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FAB44" w14:textId="69E4788B" w:rsidR="005A3645" w:rsidRPr="004A0DD3" w:rsidRDefault="00A11798" w:rsidP="00D32EE2">
      <w:pPr>
        <w:pStyle w:val="Titre"/>
        <w:shd w:val="clear" w:color="auto" w:fill="D9D9D9"/>
        <w:rPr>
          <w:rFonts w:ascii="Calibri" w:hAnsi="Calibri" w:cs="Calibri"/>
          <w:sz w:val="36"/>
          <w:szCs w:val="36"/>
        </w:rPr>
      </w:pPr>
      <w:r w:rsidRPr="004A0DD3">
        <w:rPr>
          <w:rFonts w:ascii="Calibri" w:hAnsi="Calibri" w:cs="Calibri"/>
          <w:sz w:val="36"/>
          <w:szCs w:val="36"/>
        </w:rPr>
        <w:t xml:space="preserve">DOSSIER DE CANDIDATURE </w:t>
      </w:r>
      <w:r w:rsidR="002567B9">
        <w:rPr>
          <w:rFonts w:ascii="Calibri" w:hAnsi="Calibri" w:cs="Calibri"/>
          <w:sz w:val="36"/>
          <w:szCs w:val="36"/>
        </w:rPr>
        <w:t xml:space="preserve">– PROJET DE </w:t>
      </w:r>
      <w:r w:rsidR="005A3645" w:rsidRPr="004A0DD3">
        <w:rPr>
          <w:rFonts w:ascii="Calibri" w:hAnsi="Calibri" w:cs="Calibri"/>
          <w:sz w:val="36"/>
          <w:szCs w:val="36"/>
        </w:rPr>
        <w:t>RECHERCHE COLLABORATIVE</w:t>
      </w:r>
      <w:r w:rsidR="006810DF" w:rsidRPr="004A0DD3">
        <w:rPr>
          <w:rFonts w:ascii="Calibri" w:hAnsi="Calibri" w:cs="Calibri"/>
          <w:sz w:val="36"/>
          <w:szCs w:val="36"/>
        </w:rPr>
        <w:t xml:space="preserve"> </w:t>
      </w:r>
    </w:p>
    <w:p w14:paraId="533D53B6" w14:textId="120C1A39" w:rsidR="002567B9" w:rsidRDefault="00A11798" w:rsidP="0087304D">
      <w:pPr>
        <w:pStyle w:val="Titre"/>
        <w:shd w:val="clear" w:color="auto" w:fill="D9D9D9"/>
        <w:rPr>
          <w:rFonts w:ascii="Calibri" w:hAnsi="Calibri" w:cs="Calibri"/>
          <w:sz w:val="36"/>
          <w:szCs w:val="36"/>
        </w:rPr>
      </w:pPr>
      <w:r w:rsidRPr="004A0DD3">
        <w:rPr>
          <w:rFonts w:ascii="Calibri" w:hAnsi="Calibri" w:cs="Calibri"/>
          <w:sz w:val="36"/>
          <w:szCs w:val="36"/>
        </w:rPr>
        <w:t xml:space="preserve">Appel </w:t>
      </w:r>
      <w:r w:rsidR="008F03B3" w:rsidRPr="004A0DD3">
        <w:rPr>
          <w:rFonts w:ascii="Calibri" w:hAnsi="Calibri" w:cs="Calibri"/>
          <w:sz w:val="36"/>
          <w:szCs w:val="36"/>
        </w:rPr>
        <w:t>202</w:t>
      </w:r>
      <w:r w:rsidR="003A6C45">
        <w:rPr>
          <w:rFonts w:ascii="Calibri" w:hAnsi="Calibri" w:cs="Calibri"/>
          <w:sz w:val="36"/>
          <w:szCs w:val="36"/>
        </w:rPr>
        <w:t>6</w:t>
      </w:r>
      <w:r w:rsidR="002567B9">
        <w:rPr>
          <w:rFonts w:ascii="Calibri" w:hAnsi="Calibri" w:cs="Calibri"/>
          <w:sz w:val="36"/>
          <w:szCs w:val="36"/>
        </w:rPr>
        <w:t xml:space="preserve"> </w:t>
      </w:r>
      <w:r w:rsidR="009E390F" w:rsidRPr="004A0DD3">
        <w:rPr>
          <w:rFonts w:ascii="Calibri" w:hAnsi="Calibri" w:cs="Calibri"/>
          <w:sz w:val="36"/>
          <w:szCs w:val="36"/>
        </w:rPr>
        <w:t xml:space="preserve">COSP / </w:t>
      </w:r>
      <w:r w:rsidR="00755C25" w:rsidRPr="004A0DD3">
        <w:rPr>
          <w:rFonts w:ascii="Calibri" w:hAnsi="Calibri" w:cs="Calibri"/>
          <w:sz w:val="36"/>
          <w:szCs w:val="36"/>
        </w:rPr>
        <w:t xml:space="preserve">SFR </w:t>
      </w:r>
      <w:r w:rsidR="0087304D" w:rsidRPr="004A0DD3">
        <w:rPr>
          <w:rFonts w:ascii="Calibri" w:hAnsi="Calibri" w:cs="Calibri"/>
          <w:sz w:val="36"/>
          <w:szCs w:val="36"/>
        </w:rPr>
        <w:t>–</w:t>
      </w:r>
      <w:r w:rsidR="00755C25" w:rsidRPr="004A0DD3">
        <w:rPr>
          <w:rFonts w:ascii="Calibri" w:hAnsi="Calibri" w:cs="Calibri"/>
          <w:sz w:val="36"/>
          <w:szCs w:val="36"/>
        </w:rPr>
        <w:t xml:space="preserve"> AEF</w:t>
      </w:r>
    </w:p>
    <w:p w14:paraId="300CE009" w14:textId="02745AD6" w:rsidR="002567B9" w:rsidRDefault="0087304D" w:rsidP="0087304D">
      <w:pPr>
        <w:pStyle w:val="Titre"/>
        <w:shd w:val="clear" w:color="auto" w:fill="D9D9D9"/>
        <w:rPr>
          <w:rFonts w:ascii="Calibri" w:hAnsi="Calibri" w:cs="Calibri"/>
          <w:sz w:val="28"/>
          <w:u w:val="single"/>
        </w:rPr>
      </w:pPr>
      <w:r w:rsidRPr="004A0DD3">
        <w:rPr>
          <w:rFonts w:ascii="Calibri" w:hAnsi="Calibri" w:cs="Calibri"/>
          <w:sz w:val="36"/>
          <w:szCs w:val="36"/>
        </w:rPr>
        <w:br/>
      </w:r>
      <w:proofErr w:type="gramStart"/>
      <w:r w:rsidRPr="003A6C45">
        <w:rPr>
          <w:rFonts w:ascii="Calibri" w:hAnsi="Calibri" w:cs="Calibri"/>
          <w:color w:val="FF0000"/>
          <w:sz w:val="28"/>
        </w:rPr>
        <w:t>à</w:t>
      </w:r>
      <w:proofErr w:type="gramEnd"/>
      <w:r w:rsidRPr="003A6C45">
        <w:rPr>
          <w:rFonts w:ascii="Calibri" w:hAnsi="Calibri" w:cs="Calibri"/>
          <w:color w:val="FF0000"/>
          <w:sz w:val="28"/>
        </w:rPr>
        <w:t xml:space="preserve"> retourner au plus tard le </w:t>
      </w:r>
      <w:r w:rsidR="003A6C45" w:rsidRPr="003A6C45">
        <w:rPr>
          <w:rFonts w:ascii="Calibri" w:hAnsi="Calibri" w:cs="Calibri"/>
          <w:color w:val="FF0000"/>
          <w:sz w:val="28"/>
          <w:u w:val="single"/>
        </w:rPr>
        <w:t>24</w:t>
      </w:r>
      <w:r w:rsidRPr="003A6C45">
        <w:rPr>
          <w:rFonts w:ascii="Calibri" w:hAnsi="Calibri" w:cs="Calibri"/>
          <w:color w:val="FF0000"/>
          <w:sz w:val="28"/>
          <w:u w:val="single"/>
        </w:rPr>
        <w:t>/1</w:t>
      </w:r>
      <w:r w:rsidR="003A6C45" w:rsidRPr="003A6C45">
        <w:rPr>
          <w:rFonts w:ascii="Calibri" w:hAnsi="Calibri" w:cs="Calibri"/>
          <w:color w:val="FF0000"/>
          <w:sz w:val="28"/>
          <w:u w:val="single"/>
        </w:rPr>
        <w:t>0</w:t>
      </w:r>
      <w:r w:rsidRPr="003A6C45">
        <w:rPr>
          <w:rFonts w:ascii="Calibri" w:hAnsi="Calibri" w:cs="Calibri"/>
          <w:color w:val="FF0000"/>
          <w:sz w:val="28"/>
          <w:u w:val="single"/>
        </w:rPr>
        <w:t>/202</w:t>
      </w:r>
      <w:r w:rsidR="003A6C45" w:rsidRPr="003A6C45">
        <w:rPr>
          <w:rFonts w:ascii="Calibri" w:hAnsi="Calibri" w:cs="Calibri"/>
          <w:color w:val="FF0000"/>
          <w:sz w:val="28"/>
          <w:u w:val="single"/>
        </w:rPr>
        <w:t>5</w:t>
      </w:r>
    </w:p>
    <w:p w14:paraId="66334BBF" w14:textId="77777777" w:rsidR="002567B9" w:rsidRDefault="002567B9" w:rsidP="0087304D">
      <w:pPr>
        <w:pStyle w:val="Titre"/>
        <w:shd w:val="clear" w:color="auto" w:fill="D9D9D9"/>
        <w:rPr>
          <w:rFonts w:ascii="Calibri" w:hAnsi="Calibri" w:cs="Calibri"/>
          <w:sz w:val="28"/>
          <w:u w:val="single"/>
        </w:rPr>
      </w:pPr>
    </w:p>
    <w:p w14:paraId="42CACD88" w14:textId="3803380C" w:rsidR="002567B9" w:rsidRPr="002567B9" w:rsidRDefault="00B25AB6" w:rsidP="002567B9">
      <w:pPr>
        <w:pStyle w:val="Titre"/>
        <w:shd w:val="clear" w:color="auto" w:fill="D9D9D9"/>
        <w:rPr>
          <w:rStyle w:val="Lienhypertexte"/>
          <w:rFonts w:ascii="Arial" w:hAnsi="Arial" w:cs="Arial"/>
          <w:i/>
          <w:iCs/>
          <w:color w:val="auto"/>
          <w:sz w:val="28"/>
          <w:szCs w:val="28"/>
          <w:shd w:val="clear" w:color="auto" w:fill="FBFBFC"/>
        </w:rPr>
      </w:pPr>
      <w:r w:rsidRPr="002567B9">
        <w:rPr>
          <w:rFonts w:ascii="Calibri" w:hAnsi="Calibri" w:cs="Calibri"/>
          <w:sz w:val="28"/>
          <w:szCs w:val="28"/>
          <w:u w:val="single"/>
        </w:rPr>
        <w:t xml:space="preserve"> </w:t>
      </w:r>
      <w:hyperlink r:id="rId8" w:history="1">
        <w:r w:rsidRPr="002567B9">
          <w:rPr>
            <w:rStyle w:val="Lienhypertexte"/>
            <w:rFonts w:ascii="Arial" w:hAnsi="Arial" w:cs="Arial"/>
            <w:i/>
            <w:iCs/>
            <w:color w:val="auto"/>
            <w:sz w:val="28"/>
            <w:szCs w:val="28"/>
            <w:shd w:val="clear" w:color="auto" w:fill="FBFBFC"/>
          </w:rPr>
          <w:t>inspe.cosp@univ-tlse2.fr</w:t>
        </w:r>
      </w:hyperlink>
      <w:r w:rsidR="002567B9" w:rsidRPr="002567B9">
        <w:rPr>
          <w:rStyle w:val="Lienhypertexte"/>
          <w:rFonts w:ascii="Arial" w:hAnsi="Arial" w:cs="Arial"/>
          <w:i/>
          <w:iCs/>
          <w:color w:val="auto"/>
          <w:sz w:val="28"/>
          <w:szCs w:val="28"/>
          <w:shd w:val="clear" w:color="auto" w:fill="FBFBFC"/>
        </w:rPr>
        <w:t xml:space="preserve"> </w:t>
      </w:r>
    </w:p>
    <w:p w14:paraId="03FA157E" w14:textId="77777777" w:rsidR="002567B9" w:rsidRPr="002567B9" w:rsidRDefault="002567B9" w:rsidP="0087304D">
      <w:pPr>
        <w:pStyle w:val="Titre"/>
        <w:shd w:val="clear" w:color="auto" w:fill="D9D9D9"/>
        <w:rPr>
          <w:rStyle w:val="Lienhypertexte"/>
          <w:rFonts w:ascii="Arial" w:hAnsi="Arial" w:cs="Arial"/>
          <w:i/>
          <w:iCs/>
          <w:color w:val="auto"/>
          <w:sz w:val="28"/>
          <w:szCs w:val="28"/>
          <w:shd w:val="clear" w:color="auto" w:fill="FBFBFC"/>
        </w:rPr>
      </w:pPr>
    </w:p>
    <w:p w14:paraId="4F6A18E8" w14:textId="24AC6E35" w:rsidR="001221F0" w:rsidRDefault="00D331E3" w:rsidP="0087304D">
      <w:pPr>
        <w:pStyle w:val="Titre"/>
        <w:shd w:val="clear" w:color="auto" w:fill="D9D9D9"/>
        <w:rPr>
          <w:rStyle w:val="Lienhypertexte"/>
          <w:rFonts w:ascii="Arial" w:hAnsi="Arial" w:cs="Arial"/>
          <w:i/>
          <w:iCs/>
          <w:color w:val="auto"/>
          <w:sz w:val="28"/>
          <w:szCs w:val="28"/>
          <w:shd w:val="clear" w:color="auto" w:fill="FBFBFC"/>
        </w:rPr>
      </w:pPr>
      <w:hyperlink r:id="rId9" w:history="1">
        <w:r w:rsidR="00FF4829" w:rsidRPr="005A36FA">
          <w:rPr>
            <w:rStyle w:val="Lienhypertexte"/>
            <w:rFonts w:ascii="Arial" w:hAnsi="Arial" w:cs="Arial"/>
            <w:i/>
            <w:iCs/>
            <w:sz w:val="28"/>
            <w:szCs w:val="28"/>
            <w:shd w:val="clear" w:color="auto" w:fill="FBFBFC"/>
          </w:rPr>
          <w:t>cecile.gadiot@univ-tlse2.fr</w:t>
        </w:r>
      </w:hyperlink>
      <w:r w:rsidR="00FF4829">
        <w:rPr>
          <w:rStyle w:val="Lienhypertexte"/>
          <w:rFonts w:ascii="Arial" w:hAnsi="Arial" w:cs="Arial"/>
          <w:i/>
          <w:iCs/>
          <w:color w:val="auto"/>
          <w:sz w:val="28"/>
          <w:szCs w:val="28"/>
          <w:shd w:val="clear" w:color="auto" w:fill="FBFBFC"/>
        </w:rPr>
        <w:t xml:space="preserve"> ET</w:t>
      </w:r>
      <w:r w:rsidR="002567B9" w:rsidRPr="002567B9">
        <w:rPr>
          <w:rStyle w:val="Lienhypertexte"/>
          <w:rFonts w:ascii="Arial" w:hAnsi="Arial" w:cs="Arial"/>
          <w:i/>
          <w:iCs/>
          <w:color w:val="auto"/>
          <w:sz w:val="28"/>
          <w:szCs w:val="28"/>
          <w:shd w:val="clear" w:color="auto" w:fill="FBFBFC"/>
        </w:rPr>
        <w:t xml:space="preserve"> </w:t>
      </w:r>
      <w:hyperlink r:id="rId10" w:history="1">
        <w:r w:rsidR="002567B9" w:rsidRPr="00CC1BBE">
          <w:rPr>
            <w:rStyle w:val="Lienhypertexte"/>
            <w:rFonts w:ascii="Arial" w:hAnsi="Arial" w:cs="Arial"/>
            <w:i/>
            <w:iCs/>
            <w:sz w:val="28"/>
            <w:szCs w:val="28"/>
            <w:shd w:val="clear" w:color="auto" w:fill="FBFBFC"/>
          </w:rPr>
          <w:t>inspe.bureau_sfraef@univ-tlse2.fr</w:t>
        </w:r>
      </w:hyperlink>
    </w:p>
    <w:p w14:paraId="0B5638C6" w14:textId="77777777" w:rsidR="002567B9" w:rsidRPr="002567B9" w:rsidRDefault="002567B9" w:rsidP="0087304D">
      <w:pPr>
        <w:pStyle w:val="Titre"/>
        <w:shd w:val="clear" w:color="auto" w:fill="D9D9D9"/>
        <w:rPr>
          <w:rFonts w:ascii="Calibri" w:hAnsi="Calibri" w:cs="Calibri"/>
          <w:sz w:val="28"/>
          <w:szCs w:val="28"/>
        </w:rPr>
      </w:pPr>
    </w:p>
    <w:p w14:paraId="344A67E1" w14:textId="77777777" w:rsidR="005A3645" w:rsidRPr="004A0DD3" w:rsidRDefault="005A3645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257FF649" w14:textId="77777777" w:rsidR="00C95B82" w:rsidRPr="004A0DD3" w:rsidRDefault="00C95B8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Durée du projet</w:t>
      </w:r>
      <w:r w:rsidR="00A11798" w:rsidRPr="004A0DD3">
        <w:rPr>
          <w:rFonts w:ascii="Calibri" w:eastAsia="Times New Roman" w:hAnsi="Calibri" w:cs="Calibri"/>
          <w:b/>
          <w:szCs w:val="24"/>
          <w:u w:val="single"/>
        </w:rPr>
        <w:t> </w:t>
      </w:r>
      <w:r w:rsidR="00A11798" w:rsidRPr="004A0DD3">
        <w:rPr>
          <w:rFonts w:ascii="Calibri" w:eastAsia="Times New Roman" w:hAnsi="Calibri" w:cs="Calibri"/>
          <w:b/>
          <w:szCs w:val="24"/>
        </w:rPr>
        <w:t>:</w:t>
      </w:r>
      <w:r w:rsidRPr="004A0DD3">
        <w:rPr>
          <w:rFonts w:ascii="Calibri" w:eastAsia="Times New Roman" w:hAnsi="Calibri" w:cs="Calibri"/>
          <w:b/>
          <w:szCs w:val="24"/>
        </w:rPr>
        <w:t xml:space="preserve"> 2 ans</w:t>
      </w:r>
      <w:r w:rsidR="00DB7227" w:rsidRPr="004A0DD3">
        <w:rPr>
          <w:rFonts w:ascii="Calibri" w:eastAsia="Times New Roman" w:hAnsi="Calibri" w:cs="Calibri"/>
          <w:b/>
          <w:szCs w:val="24"/>
        </w:rPr>
        <w:t xml:space="preserve"> </w:t>
      </w:r>
    </w:p>
    <w:p w14:paraId="3918164D" w14:textId="77777777" w:rsidR="00C95B82" w:rsidRPr="004A0DD3" w:rsidRDefault="00C95B8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6C1C6242" w14:textId="65416FD7" w:rsidR="006B42FB" w:rsidRPr="004A0DD3" w:rsidRDefault="00C95B8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Intitulé</w:t>
      </w:r>
      <w:r w:rsidR="005A3645" w:rsidRPr="004A0DD3">
        <w:rPr>
          <w:rFonts w:ascii="Calibri" w:eastAsia="Times New Roman" w:hAnsi="Calibri" w:cs="Calibri"/>
          <w:b/>
          <w:szCs w:val="24"/>
          <w:u w:val="single"/>
        </w:rPr>
        <w:t xml:space="preserve"> du projet</w:t>
      </w:r>
      <w:r w:rsidR="006810DF" w:rsidRPr="004A0DD3">
        <w:rPr>
          <w:rFonts w:ascii="Calibri" w:eastAsia="Times New Roman" w:hAnsi="Calibri" w:cs="Calibri"/>
          <w:b/>
          <w:szCs w:val="24"/>
          <w:u w:val="single"/>
        </w:rPr>
        <w:t xml:space="preserve"> et acronyme</w:t>
      </w:r>
      <w:r w:rsidR="005A3645" w:rsidRPr="004A0DD3">
        <w:rPr>
          <w:rFonts w:ascii="Calibri" w:eastAsia="Times New Roman" w:hAnsi="Calibri" w:cs="Calibri"/>
          <w:b/>
          <w:szCs w:val="24"/>
          <w:u w:val="single"/>
        </w:rPr>
        <w:t xml:space="preserve"> :</w:t>
      </w:r>
    </w:p>
    <w:p w14:paraId="1A6C88C3" w14:textId="50C76BC4" w:rsidR="00B25AB6" w:rsidRPr="004A0DD3" w:rsidRDefault="00B25AB6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0D7E309F" w14:textId="68B2DB8C" w:rsidR="00B25AB6" w:rsidRDefault="00B25AB6" w:rsidP="0029094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Cs w:val="24"/>
        </w:rPr>
      </w:pPr>
      <w:r w:rsidRPr="0029094D">
        <w:rPr>
          <w:rFonts w:ascii="Calibri" w:eastAsia="Times New Roman" w:hAnsi="Calibri" w:cs="Calibri"/>
          <w:b/>
          <w:szCs w:val="24"/>
        </w:rPr>
        <w:t>Projet concernant un ou plusieurs MEEF de l’INSPE</w:t>
      </w:r>
      <w:r w:rsidR="004A0DD3" w:rsidRPr="0029094D">
        <w:rPr>
          <w:rFonts w:ascii="Calibri" w:eastAsia="Times New Roman" w:hAnsi="Calibri" w:cs="Calibri"/>
          <w:b/>
          <w:szCs w:val="24"/>
        </w:rPr>
        <w:t xml:space="preserve"> : </w:t>
      </w:r>
      <w:r w:rsidR="004A0DD3" w:rsidRPr="0029094D">
        <w:rPr>
          <w:rFonts w:ascii="Calibri" w:eastAsia="Times New Roman" w:hAnsi="Calibri" w:cs="Calibri"/>
          <w:szCs w:val="24"/>
        </w:rPr>
        <w:t xml:space="preserve">vous avez la possibilité de solliciter le </w:t>
      </w:r>
      <w:r w:rsidRPr="0029094D">
        <w:rPr>
          <w:rFonts w:ascii="Calibri" w:eastAsia="Times New Roman" w:hAnsi="Calibri" w:cs="Calibri"/>
          <w:szCs w:val="24"/>
        </w:rPr>
        <w:t>partenariat</w:t>
      </w:r>
      <w:r w:rsidR="0029094D" w:rsidRPr="0029094D">
        <w:rPr>
          <w:rFonts w:ascii="Calibri" w:eastAsia="Times New Roman" w:hAnsi="Calibri" w:cs="Calibri"/>
          <w:szCs w:val="24"/>
        </w:rPr>
        <w:t xml:space="preserve"> </w:t>
      </w:r>
      <w:r w:rsidR="004A0DD3" w:rsidRPr="0029094D">
        <w:rPr>
          <w:rFonts w:ascii="Calibri" w:eastAsia="Times New Roman" w:hAnsi="Calibri" w:cs="Calibri"/>
          <w:szCs w:val="24"/>
        </w:rPr>
        <w:t>/</w:t>
      </w:r>
      <w:r w:rsidR="0029094D" w:rsidRPr="0029094D">
        <w:rPr>
          <w:rFonts w:ascii="Calibri" w:eastAsia="Times New Roman" w:hAnsi="Calibri" w:cs="Calibri"/>
          <w:szCs w:val="24"/>
        </w:rPr>
        <w:t xml:space="preserve"> </w:t>
      </w:r>
      <w:r w:rsidR="004A0DD3" w:rsidRPr="0029094D">
        <w:rPr>
          <w:rFonts w:ascii="Calibri" w:eastAsia="Times New Roman" w:hAnsi="Calibri" w:cs="Calibri"/>
          <w:szCs w:val="24"/>
        </w:rPr>
        <w:t>soutien</w:t>
      </w:r>
      <w:r w:rsidRPr="0029094D">
        <w:rPr>
          <w:rFonts w:ascii="Calibri" w:eastAsia="Times New Roman" w:hAnsi="Calibri" w:cs="Calibri"/>
          <w:szCs w:val="24"/>
        </w:rPr>
        <w:t xml:space="preserve"> de</w:t>
      </w:r>
      <w:r w:rsidR="004A0DD3" w:rsidRPr="0029094D">
        <w:rPr>
          <w:rFonts w:ascii="Calibri" w:eastAsia="Times New Roman" w:hAnsi="Calibri" w:cs="Calibri"/>
          <w:szCs w:val="24"/>
        </w:rPr>
        <w:t xml:space="preserve"> l’équipe</w:t>
      </w:r>
      <w:r w:rsidRPr="0029094D">
        <w:rPr>
          <w:rFonts w:ascii="Calibri" w:eastAsia="Times New Roman" w:hAnsi="Calibri" w:cs="Calibri"/>
          <w:szCs w:val="24"/>
        </w:rPr>
        <w:t xml:space="preserve"> PRATICE</w:t>
      </w:r>
      <w:r w:rsidR="004A0DD3" w:rsidRPr="0029094D">
        <w:rPr>
          <w:rFonts w:ascii="Calibri" w:eastAsia="Times New Roman" w:hAnsi="Calibri" w:cs="Calibri"/>
          <w:szCs w:val="24"/>
        </w:rPr>
        <w:t xml:space="preserve"> de l’INSPE</w:t>
      </w:r>
      <w:r w:rsidRPr="0029094D">
        <w:rPr>
          <w:rFonts w:ascii="Calibri" w:eastAsia="Times New Roman" w:hAnsi="Calibri" w:cs="Calibri"/>
          <w:szCs w:val="24"/>
        </w:rPr>
        <w:t xml:space="preserve"> (</w:t>
      </w:r>
      <w:r w:rsidR="004A0DD3" w:rsidRPr="0029094D">
        <w:rPr>
          <w:rFonts w:ascii="Calibri" w:eastAsia="Times New Roman" w:hAnsi="Calibri" w:cs="Calibri"/>
          <w:szCs w:val="24"/>
        </w:rPr>
        <w:t xml:space="preserve">à </w:t>
      </w:r>
      <w:r w:rsidRPr="0029094D">
        <w:rPr>
          <w:rFonts w:ascii="Calibri" w:eastAsia="Times New Roman" w:hAnsi="Calibri" w:cs="Calibri"/>
          <w:szCs w:val="24"/>
        </w:rPr>
        <w:t>intégr</w:t>
      </w:r>
      <w:r w:rsidR="004A0DD3" w:rsidRPr="0029094D">
        <w:rPr>
          <w:rFonts w:ascii="Calibri" w:eastAsia="Times New Roman" w:hAnsi="Calibri" w:cs="Calibri"/>
          <w:szCs w:val="24"/>
        </w:rPr>
        <w:t>er</w:t>
      </w:r>
      <w:r w:rsidRPr="0029094D">
        <w:rPr>
          <w:rFonts w:ascii="Calibri" w:eastAsia="Times New Roman" w:hAnsi="Calibri" w:cs="Calibri"/>
          <w:szCs w:val="24"/>
        </w:rPr>
        <w:t xml:space="preserve"> dans l’équipe du projet)</w:t>
      </w:r>
      <w:r w:rsidR="0029094D" w:rsidRPr="0029094D">
        <w:rPr>
          <w:rFonts w:ascii="Calibri" w:eastAsia="Times New Roman" w:hAnsi="Calibri" w:cs="Calibri"/>
          <w:szCs w:val="24"/>
        </w:rPr>
        <w:t xml:space="preserve">. Veuillez </w:t>
      </w:r>
      <w:r w:rsidR="00CE2B5F" w:rsidRPr="0029094D">
        <w:rPr>
          <w:rFonts w:ascii="Calibri" w:eastAsia="Times New Roman" w:hAnsi="Calibri" w:cs="Calibri"/>
          <w:szCs w:val="24"/>
        </w:rPr>
        <w:t xml:space="preserve">contacter </w:t>
      </w:r>
      <w:r w:rsidR="00D766B5" w:rsidRPr="0029094D">
        <w:rPr>
          <w:rFonts w:ascii="Calibri" w:eastAsia="Times New Roman" w:hAnsi="Calibri" w:cs="Calibri"/>
          <w:szCs w:val="24"/>
        </w:rPr>
        <w:t>en amont du dépôt</w:t>
      </w:r>
      <w:r w:rsidR="00D331E3">
        <w:rPr>
          <w:rFonts w:ascii="Calibri" w:eastAsia="Times New Roman" w:hAnsi="Calibri" w:cs="Calibri"/>
          <w:szCs w:val="24"/>
        </w:rPr>
        <w:t xml:space="preserve"> le service </w:t>
      </w:r>
      <w:r w:rsidR="00D331E3" w:rsidRPr="00D331E3">
        <w:rPr>
          <w:rFonts w:ascii="Calibri" w:eastAsia="Times New Roman" w:hAnsi="Calibri" w:cs="Calibri"/>
          <w:szCs w:val="24"/>
        </w:rPr>
        <w:t xml:space="preserve">INSPE </w:t>
      </w:r>
      <w:proofErr w:type="spellStart"/>
      <w:r w:rsidR="00D331E3" w:rsidRPr="00D331E3">
        <w:rPr>
          <w:rFonts w:ascii="Calibri" w:eastAsia="Times New Roman" w:hAnsi="Calibri" w:cs="Calibri"/>
          <w:szCs w:val="24"/>
        </w:rPr>
        <w:t>Pratice</w:t>
      </w:r>
      <w:proofErr w:type="spellEnd"/>
      <w:r w:rsidR="00D331E3">
        <w:rPr>
          <w:rFonts w:ascii="Calibri" w:eastAsia="Times New Roman" w:hAnsi="Calibri" w:cs="Calibri"/>
          <w:szCs w:val="24"/>
        </w:rPr>
        <w:t xml:space="preserve"> : </w:t>
      </w:r>
      <w:hyperlink r:id="rId11" w:history="1">
        <w:r w:rsidR="00D331E3" w:rsidRPr="001B5850">
          <w:rPr>
            <w:rStyle w:val="Lienhypertexte"/>
            <w:rFonts w:ascii="Calibri" w:eastAsia="Times New Roman" w:hAnsi="Calibri" w:cs="Calibri"/>
            <w:szCs w:val="24"/>
          </w:rPr>
          <w:t>inspe.pratice@univ-tlse2.fr</w:t>
        </w:r>
      </w:hyperlink>
    </w:p>
    <w:p w14:paraId="557C7EDD" w14:textId="77777777" w:rsidR="00D331E3" w:rsidRPr="0029094D" w:rsidRDefault="00D331E3" w:rsidP="0029094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</w:rPr>
      </w:pPr>
      <w:bookmarkStart w:id="0" w:name="_GoBack"/>
      <w:bookmarkEnd w:id="0"/>
    </w:p>
    <w:p w14:paraId="17F27976" w14:textId="77777777" w:rsidR="00A11798" w:rsidRPr="0029094D" w:rsidRDefault="00A11798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Cs w:val="24"/>
          <w:u w:val="single"/>
        </w:rPr>
      </w:pPr>
    </w:p>
    <w:p w14:paraId="4C2A6488" w14:textId="77777777" w:rsidR="00A11798" w:rsidRPr="004A0DD3" w:rsidRDefault="00A11798" w:rsidP="00083DB9">
      <w:pPr>
        <w:widowControl w:val="0"/>
        <w:tabs>
          <w:tab w:val="left" w:pos="8331"/>
        </w:tabs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 xml:space="preserve">Mots-clefs </w:t>
      </w:r>
      <w:r w:rsidRPr="004A0DD3">
        <w:rPr>
          <w:rFonts w:ascii="Calibri" w:eastAsia="Times New Roman" w:hAnsi="Calibri" w:cs="Calibri"/>
          <w:b/>
          <w:szCs w:val="24"/>
        </w:rPr>
        <w:t xml:space="preserve">(de 3 à 5) : </w:t>
      </w:r>
    </w:p>
    <w:p w14:paraId="115F85E2" w14:textId="77777777" w:rsidR="006B42FB" w:rsidRPr="004A0DD3" w:rsidRDefault="006B42F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189FE5BA" w14:textId="77777777" w:rsidR="006810DF" w:rsidRPr="004A0DD3" w:rsidRDefault="006810D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493CD401" w14:textId="781114AA" w:rsidR="005A3645" w:rsidRPr="004A0DD3" w:rsidRDefault="001221F0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Composition de l’équipe</w:t>
      </w:r>
      <w:r w:rsidR="0029094D">
        <w:rPr>
          <w:rFonts w:ascii="Calibri" w:eastAsia="Times New Roman" w:hAnsi="Calibri" w:cs="Calibri"/>
          <w:b/>
          <w:szCs w:val="24"/>
          <w:u w:val="single"/>
        </w:rPr>
        <w:t> :</w:t>
      </w:r>
    </w:p>
    <w:p w14:paraId="3D9E167C" w14:textId="6A67E38D" w:rsidR="00837948" w:rsidRPr="004A0DD3" w:rsidRDefault="001A3A04" w:rsidP="009D5331">
      <w:pPr>
        <w:jc w:val="both"/>
        <w:rPr>
          <w:rFonts w:ascii="Arial" w:eastAsia="Times New Roman" w:hAnsi="Arial" w:cs="Arial"/>
          <w:i/>
          <w:iCs/>
          <w:sz w:val="20"/>
          <w:shd w:val="clear" w:color="auto" w:fill="FBFBFC"/>
        </w:rPr>
      </w:pPr>
      <w:r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>En renseignant la rubrique établissement, précisez si la composante pédagogique</w:t>
      </w:r>
      <w:r w:rsidR="0029094D">
        <w:rPr>
          <w:rFonts w:ascii="Arial" w:eastAsia="Times New Roman" w:hAnsi="Arial" w:cs="Arial"/>
          <w:i/>
          <w:iCs/>
          <w:sz w:val="20"/>
          <w:shd w:val="clear" w:color="auto" w:fill="FBFBFC"/>
        </w:rPr>
        <w:t xml:space="preserve"> </w:t>
      </w:r>
      <w:r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>dans laquelle vous intervenez est l'INSPE ou une autre composante</w:t>
      </w:r>
      <w:r w:rsidR="00837948"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 xml:space="preserve">. </w:t>
      </w:r>
      <w:r w:rsidR="00A22218"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>Concernant la démarche d’intégration de personnel INSPE, en cas de besoin</w:t>
      </w:r>
      <w:r w:rsidR="0029094D">
        <w:rPr>
          <w:rFonts w:ascii="Arial" w:eastAsia="Times New Roman" w:hAnsi="Arial" w:cs="Arial"/>
          <w:i/>
          <w:iCs/>
          <w:sz w:val="20"/>
          <w:shd w:val="clear" w:color="auto" w:fill="FBFBFC"/>
        </w:rPr>
        <w:t xml:space="preserve">, veuillez </w:t>
      </w:r>
      <w:r w:rsidR="00A22218"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 xml:space="preserve">contactez : </w:t>
      </w:r>
      <w:hyperlink r:id="rId12" w:history="1">
        <w:r w:rsidR="00A22218" w:rsidRPr="004A0DD3">
          <w:rPr>
            <w:rStyle w:val="Lienhypertexte"/>
            <w:rFonts w:ascii="Arial" w:eastAsia="Times New Roman" w:hAnsi="Arial" w:cs="Arial"/>
            <w:i/>
            <w:iCs/>
            <w:color w:val="auto"/>
            <w:sz w:val="20"/>
            <w:shd w:val="clear" w:color="auto" w:fill="FBFBFC"/>
          </w:rPr>
          <w:t>inspe.cosp@univ-tlse2.fr</w:t>
        </w:r>
      </w:hyperlink>
      <w:r w:rsidR="00A22218"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 xml:space="preserve"> </w:t>
      </w:r>
    </w:p>
    <w:p w14:paraId="74D17101" w14:textId="77777777" w:rsidR="00837948" w:rsidRPr="004A0DD3" w:rsidRDefault="00837948" w:rsidP="009D5331">
      <w:pPr>
        <w:jc w:val="both"/>
        <w:rPr>
          <w:rFonts w:ascii="Arial" w:eastAsia="Times New Roman" w:hAnsi="Arial" w:cs="Arial"/>
          <w:i/>
          <w:iCs/>
          <w:sz w:val="20"/>
          <w:shd w:val="clear" w:color="auto" w:fill="FBFBFC"/>
        </w:rPr>
      </w:pPr>
    </w:p>
    <w:p w14:paraId="21E92B07" w14:textId="77777777" w:rsidR="00837948" w:rsidRPr="004A0DD3" w:rsidRDefault="00837948" w:rsidP="009D5331">
      <w:pPr>
        <w:numPr>
          <w:ilvl w:val="0"/>
          <w:numId w:val="4"/>
        </w:numPr>
        <w:jc w:val="both"/>
        <w:rPr>
          <w:rFonts w:ascii="Arial" w:eastAsia="Times New Roman" w:hAnsi="Arial" w:cs="Arial"/>
          <w:i/>
          <w:iCs/>
          <w:sz w:val="20"/>
          <w:shd w:val="clear" w:color="auto" w:fill="FBFBFC"/>
        </w:rPr>
      </w:pPr>
      <w:r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>L’</w:t>
      </w:r>
      <w:r w:rsidR="000A4ED3"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>é</w:t>
      </w:r>
      <w:r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 xml:space="preserve">quipe projet </w:t>
      </w:r>
      <w:r w:rsidR="000A4ED3"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>intègre</w:t>
      </w:r>
      <w:r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 xml:space="preserve"> les trois profils </w:t>
      </w:r>
      <w:r w:rsidR="00E21043"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>(</w:t>
      </w:r>
      <w:r w:rsidR="00E21043" w:rsidRPr="004A0DD3">
        <w:rPr>
          <w:rFonts w:ascii="Arial" w:hAnsi="Arial" w:cs="Arial"/>
          <w:bCs/>
          <w:i/>
          <w:iCs/>
          <w:sz w:val="20"/>
        </w:rPr>
        <w:t>acteurs-recherche issus de laboratoires membres de la SFR-AEF, personnels de l’INSPE et personnels en établissements scolaires, universitaires, éducatifs ou de santé</w:t>
      </w:r>
      <w:r w:rsidR="000A4ED3" w:rsidRPr="004A0DD3">
        <w:rPr>
          <w:rFonts w:ascii="Arial" w:hAnsi="Arial" w:cs="Arial"/>
          <w:bCs/>
          <w:i/>
          <w:iCs/>
          <w:sz w:val="20"/>
        </w:rPr>
        <w:t xml:space="preserve"> et autres</w:t>
      </w:r>
      <w:r w:rsidR="00E21043" w:rsidRPr="004A0DD3">
        <w:rPr>
          <w:rFonts w:ascii="Arial" w:hAnsi="Arial" w:cs="Arial"/>
          <w:bCs/>
          <w:i/>
          <w:iCs/>
          <w:sz w:val="20"/>
        </w:rPr>
        <w:t>)</w:t>
      </w:r>
    </w:p>
    <w:p w14:paraId="0924622B" w14:textId="77777777" w:rsidR="000A4ED3" w:rsidRPr="004A0DD3" w:rsidRDefault="000A4ED3" w:rsidP="009D5331">
      <w:pPr>
        <w:ind w:left="720"/>
        <w:jc w:val="both"/>
        <w:rPr>
          <w:rFonts w:ascii="Arial" w:eastAsia="Times New Roman" w:hAnsi="Arial" w:cs="Arial"/>
          <w:i/>
          <w:iCs/>
          <w:sz w:val="20"/>
          <w:shd w:val="clear" w:color="auto" w:fill="FBFBFC"/>
        </w:rPr>
      </w:pPr>
    </w:p>
    <w:p w14:paraId="53D6CF0E" w14:textId="77777777" w:rsidR="00837948" w:rsidRPr="004A0DD3" w:rsidRDefault="00837948" w:rsidP="009D5331">
      <w:pPr>
        <w:numPr>
          <w:ilvl w:val="0"/>
          <w:numId w:val="4"/>
        </w:numPr>
        <w:jc w:val="both"/>
        <w:rPr>
          <w:rFonts w:ascii="Arial" w:eastAsia="Times New Roman" w:hAnsi="Arial" w:cs="Arial"/>
          <w:i/>
          <w:iCs/>
          <w:sz w:val="20"/>
          <w:shd w:val="clear" w:color="auto" w:fill="FBFBFC"/>
        </w:rPr>
      </w:pPr>
      <w:r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 xml:space="preserve">L’équipe comprend des </w:t>
      </w:r>
      <w:r w:rsidR="000A4ED3" w:rsidRPr="004A0DD3">
        <w:rPr>
          <w:rFonts w:ascii="Arial" w:hAnsi="Arial" w:cs="Arial"/>
          <w:bCs/>
          <w:i/>
          <w:iCs/>
          <w:sz w:val="20"/>
        </w:rPr>
        <w:t xml:space="preserve">acteurs-recherche issus de laboratoires membres de la SFR-AEF et des personnels en établissements scolaires, universitaires, éducatifs ou de santé, </w:t>
      </w:r>
      <w:r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>mais n’intègre pas de personnel INSPE</w:t>
      </w:r>
      <w:r w:rsidR="000A4ED3" w:rsidRPr="004A0DD3">
        <w:rPr>
          <w:rFonts w:ascii="Arial" w:eastAsia="Times New Roman" w:hAnsi="Arial" w:cs="Arial"/>
          <w:i/>
          <w:iCs/>
          <w:sz w:val="20"/>
          <w:shd w:val="clear" w:color="auto" w:fill="FBFBFC"/>
        </w:rPr>
        <w:t>.</w:t>
      </w:r>
    </w:p>
    <w:p w14:paraId="72D23834" w14:textId="77777777" w:rsidR="00936F9B" w:rsidRPr="004A0DD3" w:rsidRDefault="00936F9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u w:val="single"/>
        </w:rPr>
      </w:pPr>
    </w:p>
    <w:p w14:paraId="05C32738" w14:textId="746DB37F" w:rsidR="00936F9B" w:rsidRPr="004A0DD3" w:rsidRDefault="00936F9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</w:rPr>
      </w:pPr>
      <w:r w:rsidRPr="004A0DD3">
        <w:rPr>
          <w:rFonts w:ascii="Calibri" w:eastAsia="Times New Roman" w:hAnsi="Calibri" w:cs="Calibri"/>
          <w:b/>
          <w:szCs w:val="24"/>
        </w:rPr>
        <w:t>Responsable du projet</w:t>
      </w:r>
      <w:r w:rsidR="000A4ED3" w:rsidRPr="004A0DD3">
        <w:rPr>
          <w:rFonts w:ascii="Calibri" w:eastAsia="Times New Roman" w:hAnsi="Calibri" w:cs="Calibri"/>
          <w:b/>
          <w:szCs w:val="24"/>
        </w:rPr>
        <w:t xml:space="preserve"> (enseignant-chercheur</w:t>
      </w:r>
      <w:r w:rsidR="003A6C45">
        <w:rPr>
          <w:rFonts w:ascii="Calibri" w:eastAsia="Times New Roman" w:hAnsi="Calibri" w:cs="Calibri"/>
          <w:b/>
          <w:szCs w:val="24"/>
        </w:rPr>
        <w:t xml:space="preserve"> ou</w:t>
      </w:r>
      <w:r w:rsidR="00B0725F" w:rsidRPr="004A0DD3">
        <w:rPr>
          <w:rFonts w:ascii="Calibri" w:eastAsia="Times New Roman" w:hAnsi="Calibri" w:cs="Calibri"/>
          <w:b/>
          <w:szCs w:val="24"/>
        </w:rPr>
        <w:t xml:space="preserve"> </w:t>
      </w:r>
      <w:r w:rsidR="000A4ED3" w:rsidRPr="004A0DD3">
        <w:rPr>
          <w:rFonts w:ascii="Calibri" w:eastAsia="Times New Roman" w:hAnsi="Calibri" w:cs="Calibri"/>
          <w:b/>
          <w:szCs w:val="24"/>
        </w:rPr>
        <w:t>chercheur)</w:t>
      </w:r>
      <w:r w:rsidRPr="004A0DD3">
        <w:rPr>
          <w:rFonts w:ascii="Calibri" w:eastAsia="Times New Roman" w:hAnsi="Calibri" w:cs="Calibri"/>
          <w:b/>
          <w:szCs w:val="24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1727"/>
        <w:gridCol w:w="1136"/>
        <w:gridCol w:w="1408"/>
        <w:gridCol w:w="1963"/>
        <w:gridCol w:w="2321"/>
      </w:tblGrid>
      <w:tr w:rsidR="004A0DD3" w:rsidRPr="004A0DD3" w14:paraId="0550FD54" w14:textId="77777777" w:rsidTr="00D32EE2">
        <w:tc>
          <w:tcPr>
            <w:tcW w:w="2275" w:type="dxa"/>
          </w:tcPr>
          <w:p w14:paraId="2AC43A6E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Nom</w:t>
            </w:r>
          </w:p>
        </w:tc>
        <w:tc>
          <w:tcPr>
            <w:tcW w:w="1750" w:type="dxa"/>
          </w:tcPr>
          <w:p w14:paraId="45025272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Prénom</w:t>
            </w:r>
          </w:p>
        </w:tc>
        <w:tc>
          <w:tcPr>
            <w:tcW w:w="1148" w:type="dxa"/>
          </w:tcPr>
          <w:p w14:paraId="0521BA02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Statut</w:t>
            </w:r>
          </w:p>
        </w:tc>
        <w:tc>
          <w:tcPr>
            <w:tcW w:w="1418" w:type="dxa"/>
          </w:tcPr>
          <w:p w14:paraId="79E982FD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Université</w:t>
            </w:r>
          </w:p>
        </w:tc>
        <w:tc>
          <w:tcPr>
            <w:tcW w:w="1984" w:type="dxa"/>
          </w:tcPr>
          <w:p w14:paraId="0E5320D2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Laboratoire</w:t>
            </w:r>
          </w:p>
        </w:tc>
        <w:tc>
          <w:tcPr>
            <w:tcW w:w="2365" w:type="dxa"/>
          </w:tcPr>
          <w:p w14:paraId="261EC3F9" w14:textId="77777777" w:rsidR="00936F9B" w:rsidRPr="004A0DD3" w:rsidRDefault="009D5331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E-mail</w:t>
            </w:r>
          </w:p>
        </w:tc>
      </w:tr>
      <w:tr w:rsidR="00B03E2B" w:rsidRPr="004A0DD3" w14:paraId="14093FFF" w14:textId="77777777" w:rsidTr="00D32EE2">
        <w:tc>
          <w:tcPr>
            <w:tcW w:w="2275" w:type="dxa"/>
          </w:tcPr>
          <w:p w14:paraId="0F133924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50" w:type="dxa"/>
          </w:tcPr>
          <w:p w14:paraId="6F83C157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48" w:type="dxa"/>
          </w:tcPr>
          <w:p w14:paraId="2C9D0757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18" w:type="dxa"/>
          </w:tcPr>
          <w:p w14:paraId="1F2F5B44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4" w:type="dxa"/>
          </w:tcPr>
          <w:p w14:paraId="76CCFE31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365" w:type="dxa"/>
          </w:tcPr>
          <w:p w14:paraId="31408A60" w14:textId="77777777" w:rsidR="00936F9B" w:rsidRPr="004A0DD3" w:rsidRDefault="00936F9B" w:rsidP="00D32EE2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14:paraId="41E8D92D" w14:textId="72C13E90" w:rsidR="004658BD" w:rsidRDefault="004658BD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u w:val="single"/>
        </w:rPr>
      </w:pPr>
    </w:p>
    <w:p w14:paraId="7A8A0528" w14:textId="2F8378F9" w:rsidR="002567B9" w:rsidRDefault="002567B9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u w:val="single"/>
        </w:rPr>
      </w:pPr>
      <w:r>
        <w:rPr>
          <w:rFonts w:ascii="Calibri" w:eastAsia="Times New Roman" w:hAnsi="Calibri" w:cs="Calibri"/>
          <w:b/>
          <w:sz w:val="28"/>
          <w:u w:val="single"/>
        </w:rPr>
        <w:t>EC INSPE : OUI – NON</w:t>
      </w:r>
    </w:p>
    <w:p w14:paraId="595E21CB" w14:textId="61C4C37E" w:rsidR="002567B9" w:rsidRDefault="002567B9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u w:val="single"/>
        </w:rPr>
      </w:pPr>
    </w:p>
    <w:p w14:paraId="548CAD36" w14:textId="33DDD4CC" w:rsidR="002567B9" w:rsidRDefault="002567B9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u w:val="single"/>
        </w:rPr>
      </w:pPr>
    </w:p>
    <w:p w14:paraId="60396A54" w14:textId="15B0F8A7" w:rsidR="002567B9" w:rsidRDefault="002567B9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u w:val="single"/>
        </w:rPr>
      </w:pPr>
    </w:p>
    <w:p w14:paraId="413FD3DE" w14:textId="48AFC423" w:rsidR="002567B9" w:rsidRDefault="002567B9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u w:val="single"/>
        </w:rPr>
      </w:pPr>
    </w:p>
    <w:p w14:paraId="1A04606A" w14:textId="77777777" w:rsidR="002567B9" w:rsidRPr="004A0DD3" w:rsidRDefault="002567B9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u w:val="single"/>
        </w:rPr>
      </w:pPr>
    </w:p>
    <w:p w14:paraId="1CE06E63" w14:textId="3C07A454" w:rsidR="005A3645" w:rsidRPr="002567B9" w:rsidRDefault="002567B9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FF0000"/>
          <w:szCs w:val="24"/>
        </w:rPr>
      </w:pPr>
      <w:r w:rsidRPr="002567B9">
        <w:rPr>
          <w:rFonts w:ascii="Calibri" w:eastAsia="Times New Roman" w:hAnsi="Calibri" w:cs="Calibri"/>
          <w:b/>
          <w:color w:val="FF0000"/>
          <w:szCs w:val="24"/>
        </w:rPr>
        <w:t xml:space="preserve">1) </w:t>
      </w:r>
      <w:r w:rsidR="00D22B9E" w:rsidRPr="002567B9">
        <w:rPr>
          <w:rFonts w:ascii="Calibri" w:eastAsia="Times New Roman" w:hAnsi="Calibri" w:cs="Calibri"/>
          <w:b/>
          <w:color w:val="FF0000"/>
          <w:szCs w:val="24"/>
        </w:rPr>
        <w:t xml:space="preserve">Acteurs de la </w:t>
      </w:r>
      <w:proofErr w:type="gramStart"/>
      <w:r w:rsidR="00D22B9E" w:rsidRPr="002567B9">
        <w:rPr>
          <w:rFonts w:ascii="Calibri" w:eastAsia="Times New Roman" w:hAnsi="Calibri" w:cs="Calibri"/>
          <w:b/>
          <w:color w:val="FF0000"/>
          <w:szCs w:val="24"/>
        </w:rPr>
        <w:t xml:space="preserve">recherche </w:t>
      </w:r>
      <w:r w:rsidRPr="002567B9">
        <w:rPr>
          <w:rFonts w:ascii="Calibri" w:eastAsia="Times New Roman" w:hAnsi="Calibri" w:cs="Calibri"/>
          <w:b/>
          <w:color w:val="FF0000"/>
          <w:szCs w:val="24"/>
        </w:rPr>
        <w:t xml:space="preserve"> (</w:t>
      </w:r>
      <w:proofErr w:type="gramEnd"/>
      <w:r w:rsidRPr="002567B9">
        <w:rPr>
          <w:rFonts w:ascii="Calibri" w:eastAsia="Times New Roman" w:hAnsi="Calibri" w:cs="Calibri"/>
          <w:b/>
          <w:color w:val="FF0000"/>
          <w:szCs w:val="24"/>
        </w:rPr>
        <w:t>membres de l’équipe qui sont personnels de l’Université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287"/>
        <w:gridCol w:w="909"/>
        <w:gridCol w:w="1325"/>
        <w:gridCol w:w="1285"/>
        <w:gridCol w:w="1288"/>
        <w:gridCol w:w="1592"/>
        <w:gridCol w:w="1687"/>
      </w:tblGrid>
      <w:tr w:rsidR="002567B9" w:rsidRPr="004A0DD3" w14:paraId="3ECE4C61" w14:textId="77777777" w:rsidTr="002567B9">
        <w:tc>
          <w:tcPr>
            <w:tcW w:w="1417" w:type="dxa"/>
            <w:vAlign w:val="center"/>
          </w:tcPr>
          <w:p w14:paraId="68F79A0A" w14:textId="77777777" w:rsidR="002567B9" w:rsidRPr="004A0DD3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Nom</w:t>
            </w:r>
          </w:p>
        </w:tc>
        <w:tc>
          <w:tcPr>
            <w:tcW w:w="1287" w:type="dxa"/>
            <w:vAlign w:val="center"/>
          </w:tcPr>
          <w:p w14:paraId="7DDD55CF" w14:textId="77777777" w:rsidR="002567B9" w:rsidRPr="004A0DD3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Prénom</w:t>
            </w:r>
          </w:p>
        </w:tc>
        <w:tc>
          <w:tcPr>
            <w:tcW w:w="909" w:type="dxa"/>
            <w:vAlign w:val="center"/>
          </w:tcPr>
          <w:p w14:paraId="2F31E0C9" w14:textId="77777777" w:rsidR="002567B9" w:rsidRPr="004A0DD3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Statut</w:t>
            </w:r>
          </w:p>
        </w:tc>
        <w:tc>
          <w:tcPr>
            <w:tcW w:w="1325" w:type="dxa"/>
            <w:vAlign w:val="center"/>
          </w:tcPr>
          <w:p w14:paraId="278938CB" w14:textId="77777777" w:rsidR="002567B9" w:rsidRPr="004A0DD3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Structure universitaire</w:t>
            </w:r>
          </w:p>
        </w:tc>
        <w:tc>
          <w:tcPr>
            <w:tcW w:w="1285" w:type="dxa"/>
            <w:vAlign w:val="center"/>
          </w:tcPr>
          <w:p w14:paraId="0148C7DB" w14:textId="77777777" w:rsidR="002567B9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Laboratoire</w:t>
            </w:r>
          </w:p>
          <w:p w14:paraId="565478F2" w14:textId="1C282712" w:rsidR="002567B9" w:rsidRPr="004A0DD3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b/>
                <w:sz w:val="20"/>
              </w:rPr>
              <w:t>le</w:t>
            </w:r>
            <w:proofErr w:type="gramEnd"/>
            <w:r>
              <w:rPr>
                <w:rFonts w:ascii="Calibri" w:eastAsia="Times New Roman" w:hAnsi="Calibri" w:cs="Calibri"/>
                <w:b/>
                <w:sz w:val="20"/>
              </w:rPr>
              <w:t xml:space="preserve"> cas échéant)</w:t>
            </w:r>
          </w:p>
        </w:tc>
        <w:tc>
          <w:tcPr>
            <w:tcW w:w="1288" w:type="dxa"/>
            <w:vAlign w:val="center"/>
          </w:tcPr>
          <w:p w14:paraId="01B0B469" w14:textId="20DD2CEE" w:rsidR="002567B9" w:rsidRPr="004A0DD3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proofErr w:type="gramStart"/>
            <w:r w:rsidRPr="004A0DD3">
              <w:rPr>
                <w:rFonts w:ascii="Calibri" w:eastAsia="Times New Roman" w:hAnsi="Calibri" w:cs="Calibri"/>
                <w:b/>
                <w:sz w:val="20"/>
              </w:rPr>
              <w:t>Membre  SFR</w:t>
            </w:r>
            <w:proofErr w:type="gramEnd"/>
            <w:r w:rsidRPr="004A0DD3">
              <w:rPr>
                <w:rFonts w:ascii="Calibri" w:eastAsia="Times New Roman" w:hAnsi="Calibri" w:cs="Calibri"/>
                <w:b/>
                <w:sz w:val="20"/>
              </w:rPr>
              <w:t xml:space="preserve">  (oui/non)</w:t>
            </w:r>
          </w:p>
        </w:tc>
        <w:tc>
          <w:tcPr>
            <w:tcW w:w="1592" w:type="dxa"/>
          </w:tcPr>
          <w:p w14:paraId="19310A14" w14:textId="77777777" w:rsidR="002567B9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Membre INSPE</w:t>
            </w:r>
          </w:p>
          <w:p w14:paraId="5CA53AC3" w14:textId="61230F5A" w:rsidR="002567B9" w:rsidRPr="004A0DD3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b/>
                <w:sz w:val="20"/>
              </w:rPr>
              <w:t>oui</w:t>
            </w:r>
            <w:proofErr w:type="gramEnd"/>
            <w:r>
              <w:rPr>
                <w:rFonts w:ascii="Calibri" w:eastAsia="Times New Roman" w:hAnsi="Calibri" w:cs="Calibri"/>
                <w:b/>
                <w:sz w:val="20"/>
              </w:rPr>
              <w:t>/non)</w:t>
            </w:r>
          </w:p>
        </w:tc>
        <w:tc>
          <w:tcPr>
            <w:tcW w:w="1687" w:type="dxa"/>
            <w:vAlign w:val="center"/>
          </w:tcPr>
          <w:p w14:paraId="7305C11C" w14:textId="1DB24F9F" w:rsidR="002567B9" w:rsidRPr="004A0DD3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E-mail</w:t>
            </w:r>
          </w:p>
        </w:tc>
      </w:tr>
      <w:tr w:rsidR="002567B9" w:rsidRPr="004A0DD3" w14:paraId="5CB5710A" w14:textId="77777777" w:rsidTr="002567B9">
        <w:tc>
          <w:tcPr>
            <w:tcW w:w="1417" w:type="dxa"/>
          </w:tcPr>
          <w:p w14:paraId="0B5503BA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87" w:type="dxa"/>
          </w:tcPr>
          <w:p w14:paraId="577CABEB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09" w:type="dxa"/>
          </w:tcPr>
          <w:p w14:paraId="64DC3CCC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25" w:type="dxa"/>
          </w:tcPr>
          <w:p w14:paraId="7015438F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85" w:type="dxa"/>
          </w:tcPr>
          <w:p w14:paraId="7ACDC2E7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88" w:type="dxa"/>
          </w:tcPr>
          <w:p w14:paraId="42BAFECB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592" w:type="dxa"/>
          </w:tcPr>
          <w:p w14:paraId="37FE3501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87" w:type="dxa"/>
          </w:tcPr>
          <w:p w14:paraId="1ACD9AB9" w14:textId="49CC26ED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567B9" w:rsidRPr="004A0DD3" w14:paraId="30C3A4B2" w14:textId="77777777" w:rsidTr="002567B9">
        <w:tc>
          <w:tcPr>
            <w:tcW w:w="1417" w:type="dxa"/>
          </w:tcPr>
          <w:p w14:paraId="37BE7190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87" w:type="dxa"/>
          </w:tcPr>
          <w:p w14:paraId="20176E7E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09" w:type="dxa"/>
          </w:tcPr>
          <w:p w14:paraId="3DF68EB2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25" w:type="dxa"/>
          </w:tcPr>
          <w:p w14:paraId="36CD21F9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85" w:type="dxa"/>
          </w:tcPr>
          <w:p w14:paraId="769D2917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88" w:type="dxa"/>
          </w:tcPr>
          <w:p w14:paraId="063E5D2E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592" w:type="dxa"/>
          </w:tcPr>
          <w:p w14:paraId="0A2D4916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87" w:type="dxa"/>
          </w:tcPr>
          <w:p w14:paraId="21897113" w14:textId="2E443836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567B9" w:rsidRPr="004A0DD3" w14:paraId="493E18B0" w14:textId="77777777" w:rsidTr="002567B9">
        <w:tc>
          <w:tcPr>
            <w:tcW w:w="1417" w:type="dxa"/>
          </w:tcPr>
          <w:p w14:paraId="5C91FC61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87" w:type="dxa"/>
          </w:tcPr>
          <w:p w14:paraId="678C0C86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09" w:type="dxa"/>
          </w:tcPr>
          <w:p w14:paraId="02C9511E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25" w:type="dxa"/>
          </w:tcPr>
          <w:p w14:paraId="0039969D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85" w:type="dxa"/>
          </w:tcPr>
          <w:p w14:paraId="3C53A6AE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88" w:type="dxa"/>
          </w:tcPr>
          <w:p w14:paraId="702E4109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592" w:type="dxa"/>
          </w:tcPr>
          <w:p w14:paraId="32898949" w14:textId="77777777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87" w:type="dxa"/>
          </w:tcPr>
          <w:p w14:paraId="3981F26D" w14:textId="06597FD4" w:rsidR="002567B9" w:rsidRPr="004A0DD3" w:rsidRDefault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14:paraId="6E45F0A6" w14:textId="77777777" w:rsidR="00E21043" w:rsidRPr="004A0DD3" w:rsidRDefault="00E21043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33929D93" w14:textId="77777777" w:rsidR="002567B9" w:rsidRDefault="002567B9" w:rsidP="00D22B9E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</w:rPr>
      </w:pPr>
    </w:p>
    <w:p w14:paraId="0504642E" w14:textId="15901F94" w:rsidR="002567B9" w:rsidRDefault="002567B9" w:rsidP="002567B9">
      <w:pPr>
        <w:widowControl w:val="0"/>
        <w:autoSpaceDE w:val="0"/>
        <w:autoSpaceDN w:val="0"/>
        <w:adjustRightInd w:val="0"/>
        <w:ind w:right="27"/>
        <w:rPr>
          <w:rFonts w:ascii="Calibri" w:eastAsia="Times New Roman" w:hAnsi="Calibri" w:cs="Calibri"/>
          <w:b/>
          <w:sz w:val="22"/>
          <w:szCs w:val="22"/>
        </w:rPr>
      </w:pPr>
      <w:r w:rsidRPr="002567B9">
        <w:rPr>
          <w:rFonts w:ascii="Calibri" w:eastAsia="Times New Roman" w:hAnsi="Calibri" w:cs="Calibri"/>
          <w:b/>
          <w:color w:val="FF0000"/>
          <w:sz w:val="22"/>
          <w:szCs w:val="22"/>
        </w:rPr>
        <w:t>RECAPITULATIF DE TOUS LES Personnels de l’INSPE </w:t>
      </w:r>
      <w:r>
        <w:rPr>
          <w:rFonts w:ascii="Calibri" w:eastAsia="Times New Roman" w:hAnsi="Calibri" w:cs="Calibri"/>
          <w:b/>
          <w:sz w:val="22"/>
          <w:szCs w:val="22"/>
        </w:rPr>
        <w:t>qui sont membres de l’équipe de ce projet (extrait du tableau 1 ci-dessus)</w:t>
      </w:r>
    </w:p>
    <w:p w14:paraId="1483F76E" w14:textId="77777777" w:rsidR="002567B9" w:rsidRDefault="002567B9" w:rsidP="002567B9">
      <w:pPr>
        <w:widowControl w:val="0"/>
        <w:autoSpaceDE w:val="0"/>
        <w:autoSpaceDN w:val="0"/>
        <w:adjustRightInd w:val="0"/>
        <w:ind w:right="27"/>
        <w:rPr>
          <w:rFonts w:ascii="Calibri" w:eastAsia="Times New Roman" w:hAnsi="Calibri" w:cs="Calibri"/>
          <w:sz w:val="22"/>
          <w:szCs w:val="22"/>
        </w:rPr>
      </w:pPr>
    </w:p>
    <w:p w14:paraId="25B7EBB6" w14:textId="77777777" w:rsidR="002567B9" w:rsidRPr="004A0DD3" w:rsidRDefault="002567B9" w:rsidP="002567B9">
      <w:pPr>
        <w:widowControl w:val="0"/>
        <w:autoSpaceDE w:val="0"/>
        <w:autoSpaceDN w:val="0"/>
        <w:adjustRightInd w:val="0"/>
        <w:ind w:right="27"/>
        <w:rPr>
          <w:rFonts w:ascii="Calibri" w:eastAsia="Times New Roman" w:hAnsi="Calibri" w:cs="Calibri"/>
          <w:sz w:val="22"/>
          <w:szCs w:val="22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1416"/>
        <w:gridCol w:w="1416"/>
        <w:gridCol w:w="1429"/>
        <w:gridCol w:w="1766"/>
        <w:gridCol w:w="1560"/>
        <w:gridCol w:w="1984"/>
      </w:tblGrid>
      <w:tr w:rsidR="002567B9" w:rsidRPr="004A0DD3" w14:paraId="03A4B72C" w14:textId="77777777" w:rsidTr="002567B9">
        <w:tc>
          <w:tcPr>
            <w:tcW w:w="1414" w:type="dxa"/>
            <w:vAlign w:val="center"/>
          </w:tcPr>
          <w:p w14:paraId="1BDA7A2A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Nom</w:t>
            </w:r>
          </w:p>
        </w:tc>
        <w:tc>
          <w:tcPr>
            <w:tcW w:w="1416" w:type="dxa"/>
            <w:vAlign w:val="center"/>
          </w:tcPr>
          <w:p w14:paraId="278D56F4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Prénom</w:t>
            </w:r>
          </w:p>
        </w:tc>
        <w:tc>
          <w:tcPr>
            <w:tcW w:w="1416" w:type="dxa"/>
            <w:vAlign w:val="center"/>
          </w:tcPr>
          <w:p w14:paraId="744DA33B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Statut</w:t>
            </w:r>
          </w:p>
        </w:tc>
        <w:tc>
          <w:tcPr>
            <w:tcW w:w="1429" w:type="dxa"/>
            <w:vAlign w:val="center"/>
          </w:tcPr>
          <w:p w14:paraId="617C1168" w14:textId="3C5C5578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Structure universitaire</w:t>
            </w:r>
          </w:p>
        </w:tc>
        <w:tc>
          <w:tcPr>
            <w:tcW w:w="1766" w:type="dxa"/>
            <w:vAlign w:val="center"/>
          </w:tcPr>
          <w:p w14:paraId="14292076" w14:textId="77777777" w:rsidR="002567B9" w:rsidRDefault="002567B9" w:rsidP="00256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Laboratoire</w:t>
            </w:r>
          </w:p>
          <w:p w14:paraId="6FB4B019" w14:textId="4B6F9EBA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 xml:space="preserve"> </w:t>
            </w:r>
            <w:r w:rsidRPr="004A0DD3">
              <w:rPr>
                <w:rFonts w:ascii="Calibri" w:eastAsia="Times New Roman" w:hAnsi="Calibri" w:cs="Calibri"/>
                <w:bCs/>
                <w:sz w:val="20"/>
              </w:rPr>
              <w:t>(</w:t>
            </w:r>
            <w:proofErr w:type="gramStart"/>
            <w:r w:rsidRPr="004A0DD3">
              <w:rPr>
                <w:rFonts w:ascii="Calibri" w:eastAsia="Times New Roman" w:hAnsi="Calibri" w:cs="Calibri"/>
                <w:bCs/>
                <w:sz w:val="20"/>
              </w:rPr>
              <w:t>le</w:t>
            </w:r>
            <w:proofErr w:type="gramEnd"/>
            <w:r w:rsidRPr="004A0DD3">
              <w:rPr>
                <w:rFonts w:ascii="Calibri" w:eastAsia="Times New Roman" w:hAnsi="Calibri" w:cs="Calibri"/>
                <w:bCs/>
                <w:sz w:val="20"/>
              </w:rPr>
              <w:t xml:space="preserve"> cas échéant)</w:t>
            </w:r>
          </w:p>
        </w:tc>
        <w:tc>
          <w:tcPr>
            <w:tcW w:w="1560" w:type="dxa"/>
            <w:vAlign w:val="center"/>
          </w:tcPr>
          <w:p w14:paraId="51B5FC4F" w14:textId="0EAC4C05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proofErr w:type="gramStart"/>
            <w:r w:rsidRPr="004A0DD3">
              <w:rPr>
                <w:rFonts w:ascii="Calibri" w:eastAsia="Times New Roman" w:hAnsi="Calibri" w:cs="Calibri"/>
                <w:b/>
                <w:sz w:val="20"/>
              </w:rPr>
              <w:t>Membre  SFR</w:t>
            </w:r>
            <w:proofErr w:type="gramEnd"/>
            <w:r w:rsidRPr="004A0DD3">
              <w:rPr>
                <w:rFonts w:ascii="Calibri" w:eastAsia="Times New Roman" w:hAnsi="Calibri" w:cs="Calibri"/>
                <w:b/>
                <w:sz w:val="20"/>
              </w:rPr>
              <w:t xml:space="preserve">  (oui/non)</w:t>
            </w:r>
          </w:p>
        </w:tc>
        <w:tc>
          <w:tcPr>
            <w:tcW w:w="1984" w:type="dxa"/>
            <w:vAlign w:val="center"/>
          </w:tcPr>
          <w:p w14:paraId="5769746F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E-mail</w:t>
            </w:r>
          </w:p>
        </w:tc>
      </w:tr>
      <w:tr w:rsidR="002567B9" w:rsidRPr="004A0DD3" w14:paraId="1F87C20A" w14:textId="77777777" w:rsidTr="002567B9">
        <w:tc>
          <w:tcPr>
            <w:tcW w:w="1414" w:type="dxa"/>
          </w:tcPr>
          <w:p w14:paraId="6113CC3A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16" w:type="dxa"/>
          </w:tcPr>
          <w:p w14:paraId="4F8EC495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16" w:type="dxa"/>
          </w:tcPr>
          <w:p w14:paraId="3318571B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29" w:type="dxa"/>
          </w:tcPr>
          <w:p w14:paraId="47D26B85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66" w:type="dxa"/>
          </w:tcPr>
          <w:p w14:paraId="6E739672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560" w:type="dxa"/>
          </w:tcPr>
          <w:p w14:paraId="26E88C1F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4" w:type="dxa"/>
          </w:tcPr>
          <w:p w14:paraId="608D15BC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567B9" w:rsidRPr="004A0DD3" w14:paraId="2EB0B527" w14:textId="77777777" w:rsidTr="002567B9">
        <w:tc>
          <w:tcPr>
            <w:tcW w:w="1414" w:type="dxa"/>
          </w:tcPr>
          <w:p w14:paraId="362BACF6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16" w:type="dxa"/>
          </w:tcPr>
          <w:p w14:paraId="44971D1A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16" w:type="dxa"/>
          </w:tcPr>
          <w:p w14:paraId="74445013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29" w:type="dxa"/>
          </w:tcPr>
          <w:p w14:paraId="7BC0DCBD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66" w:type="dxa"/>
          </w:tcPr>
          <w:p w14:paraId="30E137F8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560" w:type="dxa"/>
          </w:tcPr>
          <w:p w14:paraId="3751FBF9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4" w:type="dxa"/>
          </w:tcPr>
          <w:p w14:paraId="18AFE353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2567B9" w:rsidRPr="004A0DD3" w14:paraId="3F02A01C" w14:textId="77777777" w:rsidTr="002567B9">
        <w:tc>
          <w:tcPr>
            <w:tcW w:w="1414" w:type="dxa"/>
          </w:tcPr>
          <w:p w14:paraId="4C227661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16" w:type="dxa"/>
          </w:tcPr>
          <w:p w14:paraId="61243F94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16" w:type="dxa"/>
          </w:tcPr>
          <w:p w14:paraId="46A7F086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29" w:type="dxa"/>
          </w:tcPr>
          <w:p w14:paraId="33C323C4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66" w:type="dxa"/>
          </w:tcPr>
          <w:p w14:paraId="603FDCEF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560" w:type="dxa"/>
          </w:tcPr>
          <w:p w14:paraId="2A0C60D8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4" w:type="dxa"/>
          </w:tcPr>
          <w:p w14:paraId="1351AA65" w14:textId="77777777" w:rsidR="002567B9" w:rsidRPr="004A0DD3" w:rsidRDefault="002567B9" w:rsidP="002567B9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14:paraId="62C52D95" w14:textId="77777777" w:rsidR="002567B9" w:rsidRPr="004A0DD3" w:rsidRDefault="002567B9" w:rsidP="002567B9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Cs w:val="24"/>
        </w:rPr>
      </w:pPr>
    </w:p>
    <w:p w14:paraId="7FEC83B2" w14:textId="77777777" w:rsidR="002567B9" w:rsidRDefault="002567B9" w:rsidP="00D22B9E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</w:rPr>
      </w:pPr>
    </w:p>
    <w:p w14:paraId="27586416" w14:textId="77777777" w:rsidR="002567B9" w:rsidRDefault="002567B9" w:rsidP="00D22B9E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</w:rPr>
      </w:pPr>
    </w:p>
    <w:p w14:paraId="0C2E12E8" w14:textId="2F8BFE2F" w:rsidR="00D22B9E" w:rsidRPr="002567B9" w:rsidRDefault="002567B9" w:rsidP="00D22B9E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FF0000"/>
          <w:szCs w:val="24"/>
        </w:rPr>
      </w:pPr>
      <w:r w:rsidRPr="002567B9">
        <w:rPr>
          <w:rFonts w:ascii="Calibri" w:eastAsia="Times New Roman" w:hAnsi="Calibri" w:cs="Calibri"/>
          <w:b/>
          <w:color w:val="FF0000"/>
          <w:szCs w:val="24"/>
        </w:rPr>
        <w:t xml:space="preserve">2) </w:t>
      </w:r>
      <w:r w:rsidR="00D22B9E" w:rsidRPr="002567B9">
        <w:rPr>
          <w:rFonts w:ascii="Calibri" w:eastAsia="Times New Roman" w:hAnsi="Calibri" w:cs="Calibri"/>
          <w:b/>
          <w:color w:val="FF0000"/>
          <w:szCs w:val="24"/>
        </w:rPr>
        <w:t>Acteurs du terrain professionnel</w:t>
      </w:r>
      <w:r w:rsidRPr="002567B9">
        <w:rPr>
          <w:rFonts w:ascii="Calibri" w:eastAsia="Times New Roman" w:hAnsi="Calibri" w:cs="Calibri"/>
          <w:b/>
          <w:color w:val="FF0000"/>
          <w:szCs w:val="24"/>
        </w:rPr>
        <w:t xml:space="preserve"> (membres de l’équipe qui ne sont pas personnels de l’université et travaillent sur le terrain concerné par le projet)</w:t>
      </w: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482"/>
        <w:gridCol w:w="1013"/>
        <w:gridCol w:w="1433"/>
        <w:gridCol w:w="1608"/>
        <w:gridCol w:w="1838"/>
        <w:gridCol w:w="1802"/>
      </w:tblGrid>
      <w:tr w:rsidR="004A0DD3" w:rsidRPr="004A0DD3" w14:paraId="3515A687" w14:textId="77777777" w:rsidTr="009D5331">
        <w:tc>
          <w:tcPr>
            <w:tcW w:w="1764" w:type="dxa"/>
            <w:vAlign w:val="center"/>
          </w:tcPr>
          <w:p w14:paraId="5E9818D5" w14:textId="77777777" w:rsidR="00AC61C8" w:rsidRPr="004A0DD3" w:rsidRDefault="00AC61C8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Nom</w:t>
            </w:r>
          </w:p>
        </w:tc>
        <w:tc>
          <w:tcPr>
            <w:tcW w:w="1482" w:type="dxa"/>
            <w:vAlign w:val="center"/>
          </w:tcPr>
          <w:p w14:paraId="0BFD9952" w14:textId="77777777" w:rsidR="00AC61C8" w:rsidRPr="004A0DD3" w:rsidRDefault="00AC61C8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Prénom</w:t>
            </w:r>
          </w:p>
        </w:tc>
        <w:tc>
          <w:tcPr>
            <w:tcW w:w="1013" w:type="dxa"/>
            <w:vAlign w:val="center"/>
          </w:tcPr>
          <w:p w14:paraId="1AEF8E85" w14:textId="77777777" w:rsidR="00AC61C8" w:rsidRPr="004A0DD3" w:rsidRDefault="00AC61C8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Statut</w:t>
            </w:r>
          </w:p>
        </w:tc>
        <w:tc>
          <w:tcPr>
            <w:tcW w:w="1433" w:type="dxa"/>
            <w:vAlign w:val="center"/>
          </w:tcPr>
          <w:p w14:paraId="733B52D7" w14:textId="77777777" w:rsidR="00AC61C8" w:rsidRPr="004A0DD3" w:rsidRDefault="00AC61C8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Établissement</w:t>
            </w:r>
          </w:p>
        </w:tc>
        <w:tc>
          <w:tcPr>
            <w:tcW w:w="1608" w:type="dxa"/>
            <w:vAlign w:val="center"/>
          </w:tcPr>
          <w:p w14:paraId="45E5E9BB" w14:textId="77777777" w:rsidR="00AC61C8" w:rsidRPr="004A0DD3" w:rsidRDefault="00AC61C8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 xml:space="preserve">Laboratoire </w:t>
            </w:r>
            <w:r w:rsidRPr="004A0DD3">
              <w:rPr>
                <w:rFonts w:ascii="Calibri" w:eastAsia="Times New Roman" w:hAnsi="Calibri" w:cs="Calibri"/>
                <w:bCs/>
                <w:sz w:val="20"/>
              </w:rPr>
              <w:t>(le cas échéant)</w:t>
            </w:r>
          </w:p>
        </w:tc>
        <w:tc>
          <w:tcPr>
            <w:tcW w:w="1838" w:type="dxa"/>
            <w:vAlign w:val="center"/>
          </w:tcPr>
          <w:p w14:paraId="1B193779" w14:textId="77777777" w:rsidR="002567B9" w:rsidRDefault="00AC61C8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proofErr w:type="gramStart"/>
            <w:r w:rsidRPr="004A0DD3">
              <w:rPr>
                <w:rFonts w:ascii="Calibri" w:eastAsia="Times New Roman" w:hAnsi="Calibri" w:cs="Calibri"/>
                <w:b/>
                <w:sz w:val="20"/>
              </w:rPr>
              <w:t>Membre  SFR</w:t>
            </w:r>
            <w:proofErr w:type="gramEnd"/>
            <w:r w:rsidR="002567B9">
              <w:rPr>
                <w:rFonts w:ascii="Calibri" w:eastAsia="Times New Roman" w:hAnsi="Calibri" w:cs="Calibri"/>
                <w:b/>
                <w:sz w:val="20"/>
              </w:rPr>
              <w:t xml:space="preserve"> </w:t>
            </w:r>
          </w:p>
          <w:p w14:paraId="4B446DED" w14:textId="1B39FFDB" w:rsidR="002567B9" w:rsidRDefault="002567B9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sz w:val="20"/>
              </w:rPr>
              <w:t>le</w:t>
            </w:r>
            <w:proofErr w:type="gramEnd"/>
            <w:r>
              <w:rPr>
                <w:rFonts w:ascii="Calibri" w:eastAsia="Times New Roman" w:hAnsi="Calibri" w:cs="Calibri"/>
                <w:b/>
                <w:sz w:val="20"/>
              </w:rPr>
              <w:t xml:space="preserve"> cas échéant </w:t>
            </w:r>
          </w:p>
          <w:p w14:paraId="20448CDE" w14:textId="3AB84BE5" w:rsidR="00AC61C8" w:rsidRPr="004A0DD3" w:rsidRDefault="00AC61C8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 xml:space="preserve"> (</w:t>
            </w:r>
            <w:proofErr w:type="gramStart"/>
            <w:r w:rsidRPr="004A0DD3">
              <w:rPr>
                <w:rFonts w:ascii="Calibri" w:eastAsia="Times New Roman" w:hAnsi="Calibri" w:cs="Calibri"/>
                <w:b/>
                <w:sz w:val="20"/>
              </w:rPr>
              <w:t>oui</w:t>
            </w:r>
            <w:proofErr w:type="gramEnd"/>
            <w:r w:rsidRPr="004A0DD3">
              <w:rPr>
                <w:rFonts w:ascii="Calibri" w:eastAsia="Times New Roman" w:hAnsi="Calibri" w:cs="Calibri"/>
                <w:b/>
                <w:sz w:val="20"/>
              </w:rPr>
              <w:t>/non)</w:t>
            </w:r>
          </w:p>
        </w:tc>
        <w:tc>
          <w:tcPr>
            <w:tcW w:w="1802" w:type="dxa"/>
            <w:vAlign w:val="center"/>
          </w:tcPr>
          <w:p w14:paraId="00DCE3A3" w14:textId="77777777" w:rsidR="00AC61C8" w:rsidRPr="004A0DD3" w:rsidRDefault="009D5331" w:rsidP="009D5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4A0DD3">
              <w:rPr>
                <w:rFonts w:ascii="Calibri" w:eastAsia="Times New Roman" w:hAnsi="Calibri" w:cs="Calibri"/>
                <w:b/>
                <w:sz w:val="20"/>
              </w:rPr>
              <w:t>E-mail</w:t>
            </w:r>
          </w:p>
        </w:tc>
      </w:tr>
      <w:tr w:rsidR="004A0DD3" w:rsidRPr="004A0DD3" w14:paraId="55A00ABC" w14:textId="77777777" w:rsidTr="00AC61C8">
        <w:tc>
          <w:tcPr>
            <w:tcW w:w="1764" w:type="dxa"/>
          </w:tcPr>
          <w:p w14:paraId="1AA2595F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82" w:type="dxa"/>
          </w:tcPr>
          <w:p w14:paraId="614B45B3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13" w:type="dxa"/>
          </w:tcPr>
          <w:p w14:paraId="1FBDBE5B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33" w:type="dxa"/>
          </w:tcPr>
          <w:p w14:paraId="4D3C6E71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08" w:type="dxa"/>
          </w:tcPr>
          <w:p w14:paraId="2265C689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38" w:type="dxa"/>
          </w:tcPr>
          <w:p w14:paraId="357E354F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02" w:type="dxa"/>
          </w:tcPr>
          <w:p w14:paraId="45CFF2BD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4A0DD3" w:rsidRPr="004A0DD3" w14:paraId="2A82668F" w14:textId="77777777" w:rsidTr="00AC61C8">
        <w:tc>
          <w:tcPr>
            <w:tcW w:w="1764" w:type="dxa"/>
          </w:tcPr>
          <w:p w14:paraId="77C8B279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82" w:type="dxa"/>
          </w:tcPr>
          <w:p w14:paraId="6973C68A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13" w:type="dxa"/>
          </w:tcPr>
          <w:p w14:paraId="19947C45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33" w:type="dxa"/>
          </w:tcPr>
          <w:p w14:paraId="70701843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08" w:type="dxa"/>
          </w:tcPr>
          <w:p w14:paraId="175FC132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38" w:type="dxa"/>
          </w:tcPr>
          <w:p w14:paraId="4F836292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02" w:type="dxa"/>
          </w:tcPr>
          <w:p w14:paraId="7E6958D9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AC61C8" w:rsidRPr="004A0DD3" w14:paraId="10F42067" w14:textId="77777777" w:rsidTr="00AC61C8">
        <w:tc>
          <w:tcPr>
            <w:tcW w:w="1764" w:type="dxa"/>
          </w:tcPr>
          <w:p w14:paraId="67A53AD0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82" w:type="dxa"/>
          </w:tcPr>
          <w:p w14:paraId="48CE269D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13" w:type="dxa"/>
          </w:tcPr>
          <w:p w14:paraId="27AC21D7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33" w:type="dxa"/>
          </w:tcPr>
          <w:p w14:paraId="119AEF8D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08" w:type="dxa"/>
          </w:tcPr>
          <w:p w14:paraId="7FE4C1C5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38" w:type="dxa"/>
          </w:tcPr>
          <w:p w14:paraId="05EAA2B3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02" w:type="dxa"/>
          </w:tcPr>
          <w:p w14:paraId="15705185" w14:textId="77777777" w:rsidR="00AC61C8" w:rsidRPr="004A0DD3" w:rsidRDefault="00AC61C8" w:rsidP="00AC61C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14:paraId="008BD508" w14:textId="77777777" w:rsidR="00B0725F" w:rsidRPr="004A0DD3" w:rsidRDefault="00B0725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35697FB7" w14:textId="1A2BA63B" w:rsidR="004658BD" w:rsidRPr="004A0DD3" w:rsidRDefault="003D6AAC" w:rsidP="002567B9">
      <w:pPr>
        <w:widowControl w:val="0"/>
        <w:autoSpaceDE w:val="0"/>
        <w:autoSpaceDN w:val="0"/>
        <w:adjustRightInd w:val="0"/>
        <w:ind w:right="27"/>
        <w:rPr>
          <w:rFonts w:ascii="Calibri" w:eastAsia="Times New Roman" w:hAnsi="Calibri" w:cs="Calibri"/>
          <w:szCs w:val="24"/>
        </w:rPr>
      </w:pPr>
      <w:r w:rsidRPr="004A0DD3">
        <w:rPr>
          <w:rFonts w:ascii="Calibri" w:eastAsia="Times New Roman" w:hAnsi="Calibri" w:cs="Calibri"/>
          <w:b/>
          <w:sz w:val="22"/>
          <w:szCs w:val="22"/>
        </w:rPr>
        <w:br w:type="page"/>
      </w:r>
      <w:r w:rsidR="002567B9" w:rsidRPr="004A0DD3">
        <w:rPr>
          <w:rFonts w:ascii="Calibri" w:eastAsia="Times New Roman" w:hAnsi="Calibri" w:cs="Calibri"/>
          <w:szCs w:val="24"/>
        </w:rPr>
        <w:lastRenderedPageBreak/>
        <w:t xml:space="preserve"> </w:t>
      </w:r>
    </w:p>
    <w:p w14:paraId="2B555757" w14:textId="77777777" w:rsidR="00936F9B" w:rsidRPr="004A0DD3" w:rsidRDefault="00936F9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Cs w:val="24"/>
        </w:rPr>
      </w:pPr>
    </w:p>
    <w:p w14:paraId="04045F81" w14:textId="77777777" w:rsidR="00271EFE" w:rsidRPr="004A0DD3" w:rsidRDefault="00271EFE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Objectifs de recherche</w:t>
      </w:r>
      <w:r w:rsidR="00936F9B" w:rsidRPr="004A0DD3">
        <w:rPr>
          <w:rFonts w:ascii="Calibri" w:eastAsia="Times New Roman" w:hAnsi="Calibri" w:cs="Calibri"/>
          <w:b/>
          <w:szCs w:val="24"/>
          <w:u w:val="single"/>
        </w:rPr>
        <w:t xml:space="preserve"> en lien avec Apprentissage-Enseignement-Formation</w:t>
      </w:r>
      <w:r w:rsidR="008D100E" w:rsidRPr="004A0DD3">
        <w:rPr>
          <w:rFonts w:ascii="Calibri" w:eastAsia="Times New Roman" w:hAnsi="Calibri" w:cs="Calibri"/>
          <w:b/>
          <w:szCs w:val="24"/>
          <w:u w:val="single"/>
        </w:rPr>
        <w:t> :</w:t>
      </w:r>
      <w:r w:rsidR="008D100E" w:rsidRPr="004A0DD3">
        <w:rPr>
          <w:rFonts w:ascii="Calibri" w:eastAsia="Times New Roman" w:hAnsi="Calibri" w:cs="Calibri"/>
          <w:szCs w:val="24"/>
        </w:rPr>
        <w:t xml:space="preserve"> </w:t>
      </w:r>
      <w:r w:rsidR="008F4F12" w:rsidRPr="004A0DD3">
        <w:rPr>
          <w:rFonts w:ascii="Calibri" w:eastAsia="Times New Roman" w:hAnsi="Calibri" w:cs="Calibri"/>
          <w:szCs w:val="24"/>
        </w:rPr>
        <w:t>(</w:t>
      </w:r>
      <w:r w:rsidR="006956BD" w:rsidRPr="004A0DD3">
        <w:rPr>
          <w:rFonts w:ascii="Calibri" w:eastAsia="Times New Roman" w:hAnsi="Calibri" w:cs="Calibri"/>
          <w:szCs w:val="24"/>
        </w:rPr>
        <w:t>½ page</w:t>
      </w:r>
      <w:r w:rsidR="008F4F12" w:rsidRPr="004A0DD3">
        <w:rPr>
          <w:rFonts w:ascii="Calibri" w:eastAsia="Times New Roman" w:hAnsi="Calibri" w:cs="Calibri"/>
          <w:szCs w:val="24"/>
        </w:rPr>
        <w:t>)</w:t>
      </w:r>
    </w:p>
    <w:p w14:paraId="36D08280" w14:textId="77777777" w:rsidR="00271EFE" w:rsidRPr="004A0DD3" w:rsidRDefault="00271EFE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782B2989" w14:textId="77777777" w:rsidR="006956BD" w:rsidRPr="004A0DD3" w:rsidRDefault="00BD30D7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État</w:t>
      </w:r>
      <w:r w:rsidR="006956BD" w:rsidRPr="004A0DD3">
        <w:rPr>
          <w:rFonts w:ascii="Calibri" w:eastAsia="Times New Roman" w:hAnsi="Calibri" w:cs="Calibri"/>
          <w:b/>
          <w:szCs w:val="24"/>
          <w:u w:val="single"/>
        </w:rPr>
        <w:t xml:space="preserve"> de la question</w:t>
      </w:r>
      <w:r w:rsidR="003D6AAC" w:rsidRPr="004A0DD3">
        <w:rPr>
          <w:rFonts w:ascii="Calibri" w:eastAsia="Times New Roman" w:hAnsi="Calibri" w:cs="Calibri"/>
          <w:b/>
          <w:szCs w:val="24"/>
          <w:u w:val="single"/>
        </w:rPr>
        <w:t xml:space="preserve"> </w:t>
      </w:r>
      <w:r w:rsidR="006810DF" w:rsidRPr="004A0DD3">
        <w:rPr>
          <w:rFonts w:ascii="Calibri" w:eastAsia="Times New Roman" w:hAnsi="Calibri" w:cs="Calibri"/>
          <w:b/>
          <w:szCs w:val="24"/>
          <w:u w:val="single"/>
        </w:rPr>
        <w:t>et axe théorique privilégié</w:t>
      </w:r>
      <w:r w:rsidR="008D100E" w:rsidRPr="004A0DD3">
        <w:rPr>
          <w:rFonts w:ascii="Calibri" w:eastAsia="Times New Roman" w:hAnsi="Calibri" w:cs="Calibri"/>
          <w:b/>
          <w:szCs w:val="24"/>
          <w:u w:val="single"/>
        </w:rPr>
        <w:t> :</w:t>
      </w:r>
      <w:r w:rsidR="006810DF" w:rsidRPr="004A0DD3">
        <w:rPr>
          <w:rFonts w:ascii="Calibri" w:eastAsia="Times New Roman" w:hAnsi="Calibri" w:cs="Calibri"/>
          <w:b/>
          <w:szCs w:val="24"/>
        </w:rPr>
        <w:t xml:space="preserve"> </w:t>
      </w:r>
      <w:r w:rsidR="008F4F12" w:rsidRPr="004A0DD3">
        <w:rPr>
          <w:rFonts w:ascii="Calibri" w:eastAsia="Times New Roman" w:hAnsi="Calibri" w:cs="Calibri"/>
          <w:szCs w:val="24"/>
        </w:rPr>
        <w:t>(</w:t>
      </w:r>
      <w:r w:rsidR="006956BD" w:rsidRPr="004A0DD3">
        <w:rPr>
          <w:rFonts w:ascii="Calibri" w:eastAsia="Times New Roman" w:hAnsi="Calibri" w:cs="Calibri"/>
          <w:szCs w:val="24"/>
        </w:rPr>
        <w:t>1 page</w:t>
      </w:r>
      <w:r w:rsidR="008F4F12" w:rsidRPr="004A0DD3">
        <w:rPr>
          <w:rFonts w:ascii="Calibri" w:eastAsia="Times New Roman" w:hAnsi="Calibri" w:cs="Calibri"/>
          <w:szCs w:val="24"/>
        </w:rPr>
        <w:t>)</w:t>
      </w:r>
    </w:p>
    <w:p w14:paraId="2AE56016" w14:textId="77777777" w:rsidR="00913F63" w:rsidRPr="004A0DD3" w:rsidRDefault="00913F63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3CA3F473" w14:textId="77777777" w:rsidR="00271EFE" w:rsidRPr="004A0DD3" w:rsidRDefault="006956BD" w:rsidP="008548CF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Cs w:val="24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Méthodologie</w:t>
      </w:r>
      <w:r w:rsidR="008D100E" w:rsidRPr="004A0DD3">
        <w:rPr>
          <w:rFonts w:ascii="Calibri" w:eastAsia="Times New Roman" w:hAnsi="Calibri" w:cs="Calibri"/>
          <w:b/>
          <w:szCs w:val="24"/>
          <w:u w:val="single"/>
        </w:rPr>
        <w:t> :</w:t>
      </w:r>
      <w:r w:rsidR="003D6AAC" w:rsidRPr="004A0DD3">
        <w:rPr>
          <w:rFonts w:ascii="Calibri" w:eastAsia="Times New Roman" w:hAnsi="Calibri" w:cs="Calibri"/>
          <w:b/>
          <w:szCs w:val="24"/>
        </w:rPr>
        <w:t xml:space="preserve"> </w:t>
      </w:r>
      <w:r w:rsidR="008F4F12" w:rsidRPr="004A0DD3">
        <w:rPr>
          <w:rFonts w:ascii="Calibri" w:eastAsia="Times New Roman" w:hAnsi="Calibri" w:cs="Calibri"/>
          <w:szCs w:val="24"/>
        </w:rPr>
        <w:t>(</w:t>
      </w:r>
      <w:r w:rsidRPr="004A0DD3">
        <w:rPr>
          <w:rFonts w:ascii="Calibri" w:eastAsia="Times New Roman" w:hAnsi="Calibri" w:cs="Calibri"/>
          <w:szCs w:val="24"/>
        </w:rPr>
        <w:t>½ page</w:t>
      </w:r>
      <w:r w:rsidR="008F4F12" w:rsidRPr="004A0DD3">
        <w:rPr>
          <w:rFonts w:ascii="Calibri" w:eastAsia="Times New Roman" w:hAnsi="Calibri" w:cs="Calibri"/>
          <w:szCs w:val="24"/>
        </w:rPr>
        <w:t>)</w:t>
      </w:r>
    </w:p>
    <w:p w14:paraId="78E5AC0D" w14:textId="77777777" w:rsidR="006B42FB" w:rsidRPr="004A0DD3" w:rsidRDefault="006B42F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1E066B7B" w14:textId="77777777" w:rsidR="00936F9B" w:rsidRPr="004A0DD3" w:rsidRDefault="00913F63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Cs w:val="24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Mise en œuvre et calendrier des travaux</w:t>
      </w:r>
      <w:r w:rsidR="008D100E" w:rsidRPr="004A0DD3">
        <w:rPr>
          <w:rFonts w:ascii="Calibri" w:eastAsia="Times New Roman" w:hAnsi="Calibri" w:cs="Calibri"/>
          <w:b/>
          <w:szCs w:val="24"/>
          <w:u w:val="single"/>
        </w:rPr>
        <w:t> :</w:t>
      </w:r>
      <w:r w:rsidR="004C4601" w:rsidRPr="004A0DD3">
        <w:rPr>
          <w:rFonts w:ascii="Calibri" w:eastAsia="Times New Roman" w:hAnsi="Calibri" w:cs="Calibri"/>
          <w:b/>
          <w:szCs w:val="24"/>
        </w:rPr>
        <w:t xml:space="preserve"> </w:t>
      </w:r>
      <w:r w:rsidR="004C4601" w:rsidRPr="004A0DD3">
        <w:rPr>
          <w:rFonts w:ascii="Calibri" w:eastAsia="Times New Roman" w:hAnsi="Calibri" w:cs="Calibri"/>
          <w:szCs w:val="24"/>
        </w:rPr>
        <w:t>(</w:t>
      </w:r>
      <w:r w:rsidR="001A7B6A" w:rsidRPr="004A0DD3">
        <w:rPr>
          <w:rFonts w:ascii="Calibri" w:eastAsia="Times New Roman" w:hAnsi="Calibri" w:cs="Calibri"/>
          <w:bCs/>
          <w:i/>
          <w:iCs/>
          <w:szCs w:val="24"/>
        </w:rPr>
        <w:t>modèle joint type diagramme de Gantt</w:t>
      </w:r>
      <w:r w:rsidR="004C4601" w:rsidRPr="004A0DD3">
        <w:rPr>
          <w:rFonts w:ascii="Calibri" w:eastAsia="Times New Roman" w:hAnsi="Calibri" w:cs="Calibri"/>
          <w:szCs w:val="24"/>
        </w:rPr>
        <w:t>)</w:t>
      </w:r>
    </w:p>
    <w:p w14:paraId="775611CA" w14:textId="77777777" w:rsidR="00936F9B" w:rsidRPr="004A0DD3" w:rsidRDefault="00936F9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3BF576DB" w14:textId="77777777" w:rsidR="004658BD" w:rsidRPr="004A0DD3" w:rsidRDefault="00936F9B" w:rsidP="003C3DF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Cs w:val="24"/>
          <w:u w:val="single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Rôle des membres de l’équipe</w:t>
      </w:r>
      <w:r w:rsidR="004C4601" w:rsidRPr="004A0DD3">
        <w:rPr>
          <w:rFonts w:ascii="Calibri" w:eastAsia="Times New Roman" w:hAnsi="Calibri" w:cs="Calibri"/>
          <w:b/>
          <w:szCs w:val="24"/>
          <w:u w:val="single"/>
        </w:rPr>
        <w:t xml:space="preserve"> collaborative</w:t>
      </w:r>
      <w:r w:rsidRPr="004A0DD3">
        <w:rPr>
          <w:rFonts w:ascii="Calibri" w:eastAsia="Times New Roman" w:hAnsi="Calibri" w:cs="Calibri"/>
          <w:b/>
          <w:szCs w:val="24"/>
        </w:rPr>
        <w:t xml:space="preserve"> </w:t>
      </w:r>
      <w:r w:rsidR="00B84C07" w:rsidRPr="004A0DD3">
        <w:rPr>
          <w:rFonts w:ascii="Calibri" w:eastAsia="Times New Roman" w:hAnsi="Calibri" w:cs="Calibri"/>
          <w:b/>
          <w:bCs/>
          <w:szCs w:val="24"/>
        </w:rPr>
        <w:t>dans le protocole de recherche et sa valorisation</w:t>
      </w:r>
      <w:r w:rsidR="008D100E" w:rsidRPr="004A0DD3">
        <w:rPr>
          <w:rFonts w:ascii="Calibri" w:eastAsia="Times New Roman" w:hAnsi="Calibri" w:cs="Calibri"/>
          <w:bCs/>
          <w:szCs w:val="24"/>
        </w:rPr>
        <w:t xml:space="preserve"> </w:t>
      </w:r>
      <w:r w:rsidR="008D100E" w:rsidRPr="004A0DD3">
        <w:rPr>
          <w:rFonts w:ascii="Calibri" w:eastAsia="Times New Roman" w:hAnsi="Calibri" w:cs="Calibri"/>
          <w:szCs w:val="24"/>
        </w:rPr>
        <w:t xml:space="preserve">(Recherche &amp; Terrain et mise en relief de leurs interactions dans le projet coconstruit) : </w:t>
      </w:r>
      <w:r w:rsidR="00B84C07" w:rsidRPr="004A0DD3">
        <w:rPr>
          <w:rFonts w:ascii="Calibri" w:eastAsia="Times New Roman" w:hAnsi="Calibri" w:cs="Calibri"/>
          <w:szCs w:val="24"/>
        </w:rPr>
        <w:t xml:space="preserve">(1 </w:t>
      </w:r>
      <w:r w:rsidR="000E287F" w:rsidRPr="004A0DD3">
        <w:rPr>
          <w:rFonts w:ascii="Calibri" w:eastAsia="Times New Roman" w:hAnsi="Calibri" w:cs="Calibri"/>
          <w:szCs w:val="24"/>
        </w:rPr>
        <w:t>page</w:t>
      </w:r>
      <w:r w:rsidR="00E71EFD" w:rsidRPr="004A0DD3">
        <w:rPr>
          <w:rFonts w:ascii="Calibri" w:eastAsia="Times New Roman" w:hAnsi="Calibri" w:cs="Calibri"/>
          <w:szCs w:val="24"/>
        </w:rPr>
        <w:t xml:space="preserve"> ; vous devrez notamment développer </w:t>
      </w:r>
      <w:r w:rsidR="00F143CB" w:rsidRPr="004A0DD3">
        <w:rPr>
          <w:rFonts w:ascii="Calibri" w:hAnsi="Calibri" w:cs="Calibri"/>
        </w:rPr>
        <w:t xml:space="preserve">les différentes étapes de mises en œuvre </w:t>
      </w:r>
      <w:r w:rsidR="003A35D2" w:rsidRPr="004A0DD3">
        <w:rPr>
          <w:rFonts w:ascii="Calibri" w:hAnsi="Calibri" w:cs="Calibri"/>
        </w:rPr>
        <w:t>de co-construction et</w:t>
      </w:r>
      <w:r w:rsidR="00F143CB" w:rsidRPr="004A0DD3">
        <w:rPr>
          <w:rFonts w:ascii="Calibri" w:hAnsi="Calibri" w:cs="Calibri"/>
        </w:rPr>
        <w:t xml:space="preserve"> </w:t>
      </w:r>
      <w:r w:rsidR="00EE3B9E" w:rsidRPr="004A0DD3">
        <w:rPr>
          <w:rFonts w:ascii="Calibri" w:hAnsi="Calibri" w:cs="Calibri"/>
        </w:rPr>
        <w:t xml:space="preserve">de </w:t>
      </w:r>
      <w:r w:rsidR="00F143CB" w:rsidRPr="004A0DD3">
        <w:rPr>
          <w:rFonts w:ascii="Calibri" w:hAnsi="Calibri" w:cs="Calibri"/>
        </w:rPr>
        <w:t>collaborations que vous développe</w:t>
      </w:r>
      <w:r w:rsidR="003A35D2" w:rsidRPr="004A0DD3">
        <w:rPr>
          <w:rFonts w:ascii="Calibri" w:hAnsi="Calibri" w:cs="Calibri"/>
        </w:rPr>
        <w:t>z</w:t>
      </w:r>
      <w:r w:rsidR="007B18F8" w:rsidRPr="004A0DD3">
        <w:rPr>
          <w:rFonts w:ascii="Calibri" w:hAnsi="Calibri" w:cs="Calibri"/>
        </w:rPr>
        <w:t xml:space="preserve"> pour ce projet</w:t>
      </w:r>
      <w:r w:rsidR="000E287F" w:rsidRPr="004A0DD3">
        <w:rPr>
          <w:rFonts w:ascii="Calibri" w:eastAsia="Times New Roman" w:hAnsi="Calibri" w:cs="Calibri"/>
          <w:szCs w:val="24"/>
        </w:rPr>
        <w:t>)</w:t>
      </w:r>
    </w:p>
    <w:p w14:paraId="52DD8ECB" w14:textId="77777777" w:rsidR="00936F9B" w:rsidRPr="004A0DD3" w:rsidRDefault="00936F9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18BBD66B" w14:textId="77777777" w:rsidR="00936F9B" w:rsidRPr="004A0DD3" w:rsidRDefault="00936F9B" w:rsidP="00936F9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Retombées attendues pour le terrain</w:t>
      </w:r>
      <w:r w:rsidR="00B84C07" w:rsidRPr="004A0DD3">
        <w:rPr>
          <w:rFonts w:ascii="Calibri" w:eastAsia="Times New Roman" w:hAnsi="Calibri" w:cs="Calibri"/>
          <w:szCs w:val="24"/>
          <w:u w:val="single"/>
        </w:rPr>
        <w:t xml:space="preserve"> </w:t>
      </w:r>
      <w:r w:rsidR="004C4601" w:rsidRPr="004A0DD3">
        <w:rPr>
          <w:rFonts w:ascii="Calibri" w:eastAsia="Times New Roman" w:hAnsi="Calibri" w:cs="Calibri"/>
          <w:b/>
          <w:szCs w:val="24"/>
          <w:u w:val="single"/>
        </w:rPr>
        <w:t>:</w:t>
      </w:r>
    </w:p>
    <w:p w14:paraId="791D8416" w14:textId="77777777" w:rsidR="00936F9B" w:rsidRPr="004A0DD3" w:rsidRDefault="00936F9B" w:rsidP="00936F9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7C612930" w14:textId="77777777" w:rsidR="00936F9B" w:rsidRPr="004A0DD3" w:rsidRDefault="00936F9B" w:rsidP="00936F9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 xml:space="preserve">Retombées attendues pour la formation initiale et/ou continue </w:t>
      </w:r>
      <w:r w:rsidR="008F03B3" w:rsidRPr="004A0DD3">
        <w:rPr>
          <w:rFonts w:ascii="Calibri" w:eastAsia="Times New Roman" w:hAnsi="Calibri" w:cs="Calibri"/>
          <w:b/>
          <w:szCs w:val="24"/>
          <w:u w:val="single"/>
        </w:rPr>
        <w:t>(</w:t>
      </w:r>
      <w:r w:rsidRPr="004A0DD3">
        <w:rPr>
          <w:rFonts w:ascii="Calibri" w:eastAsia="Times New Roman" w:hAnsi="Calibri" w:cs="Calibri"/>
          <w:b/>
          <w:szCs w:val="24"/>
          <w:u w:val="single"/>
        </w:rPr>
        <w:t>INSPE</w:t>
      </w:r>
      <w:r w:rsidR="008F03B3" w:rsidRPr="004A0DD3">
        <w:rPr>
          <w:rFonts w:ascii="Calibri" w:eastAsia="Times New Roman" w:hAnsi="Calibri" w:cs="Calibri"/>
          <w:b/>
          <w:szCs w:val="24"/>
          <w:u w:val="single"/>
        </w:rPr>
        <w:t>)</w:t>
      </w:r>
      <w:r w:rsidR="008D100E" w:rsidRPr="004A0DD3">
        <w:rPr>
          <w:rFonts w:ascii="Calibri" w:eastAsia="Times New Roman" w:hAnsi="Calibri" w:cs="Calibri"/>
          <w:b/>
          <w:szCs w:val="24"/>
          <w:u w:val="single"/>
        </w:rPr>
        <w:t> :</w:t>
      </w:r>
      <w:r w:rsidR="000E287F" w:rsidRPr="004A0DD3">
        <w:rPr>
          <w:rFonts w:ascii="Calibri" w:eastAsia="Times New Roman" w:hAnsi="Calibri" w:cs="Calibri"/>
          <w:szCs w:val="24"/>
        </w:rPr>
        <w:t xml:space="preserve"> (½ page)</w:t>
      </w:r>
      <w:r w:rsidRPr="004A0DD3">
        <w:rPr>
          <w:rFonts w:ascii="Calibri" w:eastAsia="Times New Roman" w:hAnsi="Calibri" w:cs="Calibri"/>
          <w:b/>
          <w:szCs w:val="24"/>
          <w:u w:val="single"/>
        </w:rPr>
        <w:t xml:space="preserve"> </w:t>
      </w:r>
    </w:p>
    <w:p w14:paraId="3676178A" w14:textId="77777777" w:rsidR="00914172" w:rsidRPr="004A0DD3" w:rsidRDefault="00914172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6B71E1C5" w14:textId="77777777" w:rsidR="00913F63" w:rsidRPr="004A0DD3" w:rsidRDefault="002945B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Retombées en terme</w:t>
      </w:r>
      <w:r w:rsidR="006810DF" w:rsidRPr="004A0DD3">
        <w:rPr>
          <w:rFonts w:ascii="Calibri" w:eastAsia="Times New Roman" w:hAnsi="Calibri" w:cs="Calibri"/>
          <w:b/>
          <w:szCs w:val="24"/>
          <w:u w:val="single"/>
        </w:rPr>
        <w:t>s</w:t>
      </w:r>
      <w:r w:rsidRPr="004A0DD3">
        <w:rPr>
          <w:rFonts w:ascii="Calibri" w:eastAsia="Times New Roman" w:hAnsi="Calibri" w:cs="Calibri"/>
          <w:b/>
          <w:szCs w:val="24"/>
          <w:u w:val="single"/>
        </w:rPr>
        <w:t xml:space="preserve"> de p</w:t>
      </w:r>
      <w:r w:rsidR="00913F63" w:rsidRPr="004A0DD3">
        <w:rPr>
          <w:rFonts w:ascii="Calibri" w:eastAsia="Times New Roman" w:hAnsi="Calibri" w:cs="Calibri"/>
          <w:b/>
          <w:szCs w:val="24"/>
          <w:u w:val="single"/>
        </w:rPr>
        <w:t xml:space="preserve">ublications </w:t>
      </w:r>
      <w:r w:rsidRPr="004A0DD3">
        <w:rPr>
          <w:rFonts w:ascii="Calibri" w:eastAsia="Times New Roman" w:hAnsi="Calibri" w:cs="Calibri"/>
          <w:b/>
          <w:szCs w:val="24"/>
          <w:u w:val="single"/>
        </w:rPr>
        <w:t xml:space="preserve">académiques et professionnelles </w:t>
      </w:r>
      <w:r w:rsidR="00913F63" w:rsidRPr="004A0DD3">
        <w:rPr>
          <w:rFonts w:ascii="Calibri" w:eastAsia="Times New Roman" w:hAnsi="Calibri" w:cs="Calibri"/>
          <w:b/>
          <w:szCs w:val="24"/>
          <w:u w:val="single"/>
        </w:rPr>
        <w:t>projetées</w:t>
      </w:r>
      <w:r w:rsidR="008D100E" w:rsidRPr="004A0DD3">
        <w:rPr>
          <w:rFonts w:ascii="Calibri" w:eastAsia="Times New Roman" w:hAnsi="Calibri" w:cs="Calibri"/>
          <w:b/>
          <w:szCs w:val="24"/>
          <w:u w:val="single"/>
        </w:rPr>
        <w:t xml:space="preserve"> : </w:t>
      </w:r>
      <w:r w:rsidRPr="004A0DD3">
        <w:rPr>
          <w:rFonts w:ascii="Calibri" w:eastAsia="Times New Roman" w:hAnsi="Calibri" w:cs="Calibri"/>
          <w:szCs w:val="24"/>
        </w:rPr>
        <w:t>(r</w:t>
      </w:r>
      <w:r w:rsidR="006956BD" w:rsidRPr="004A0DD3">
        <w:rPr>
          <w:rFonts w:ascii="Calibri" w:eastAsia="Times New Roman" w:hAnsi="Calibri" w:cs="Calibri"/>
          <w:szCs w:val="24"/>
        </w:rPr>
        <w:t xml:space="preserve">evue(s) </w:t>
      </w:r>
      <w:r w:rsidR="004C4601" w:rsidRPr="004A0DD3">
        <w:rPr>
          <w:rFonts w:ascii="Calibri" w:eastAsia="Times New Roman" w:hAnsi="Calibri" w:cs="Calibri"/>
          <w:szCs w:val="24"/>
        </w:rPr>
        <w:t>scientifique</w:t>
      </w:r>
      <w:r w:rsidR="008D100E" w:rsidRPr="004A0DD3">
        <w:rPr>
          <w:rFonts w:ascii="Calibri" w:eastAsia="Times New Roman" w:hAnsi="Calibri" w:cs="Calibri"/>
          <w:szCs w:val="24"/>
        </w:rPr>
        <w:t>(</w:t>
      </w:r>
      <w:r w:rsidR="004C4601" w:rsidRPr="004A0DD3">
        <w:rPr>
          <w:rFonts w:ascii="Calibri" w:eastAsia="Times New Roman" w:hAnsi="Calibri" w:cs="Calibri"/>
          <w:szCs w:val="24"/>
        </w:rPr>
        <w:t>s</w:t>
      </w:r>
      <w:r w:rsidR="008D100E" w:rsidRPr="004A0DD3">
        <w:rPr>
          <w:rFonts w:ascii="Calibri" w:eastAsia="Times New Roman" w:hAnsi="Calibri" w:cs="Calibri"/>
          <w:szCs w:val="24"/>
        </w:rPr>
        <w:t>)</w:t>
      </w:r>
      <w:r w:rsidR="004C4601" w:rsidRPr="004A0DD3">
        <w:rPr>
          <w:rFonts w:ascii="Calibri" w:eastAsia="Times New Roman" w:hAnsi="Calibri" w:cs="Calibri"/>
          <w:szCs w:val="24"/>
        </w:rPr>
        <w:t xml:space="preserve"> et professionnelle</w:t>
      </w:r>
      <w:r w:rsidR="008D100E" w:rsidRPr="004A0DD3">
        <w:rPr>
          <w:rFonts w:ascii="Calibri" w:eastAsia="Times New Roman" w:hAnsi="Calibri" w:cs="Calibri"/>
          <w:szCs w:val="24"/>
        </w:rPr>
        <w:t>(</w:t>
      </w:r>
      <w:r w:rsidR="004C4601" w:rsidRPr="004A0DD3">
        <w:rPr>
          <w:rFonts w:ascii="Calibri" w:eastAsia="Times New Roman" w:hAnsi="Calibri" w:cs="Calibri"/>
          <w:szCs w:val="24"/>
        </w:rPr>
        <w:t>s</w:t>
      </w:r>
      <w:r w:rsidR="008D100E" w:rsidRPr="004A0DD3">
        <w:rPr>
          <w:rFonts w:ascii="Calibri" w:eastAsia="Times New Roman" w:hAnsi="Calibri" w:cs="Calibri"/>
          <w:szCs w:val="24"/>
        </w:rPr>
        <w:t>)</w:t>
      </w:r>
      <w:r w:rsidR="004C4601" w:rsidRPr="004A0DD3">
        <w:rPr>
          <w:rFonts w:ascii="Calibri" w:eastAsia="Times New Roman" w:hAnsi="Calibri" w:cs="Calibri"/>
          <w:szCs w:val="24"/>
        </w:rPr>
        <w:t xml:space="preserve"> </w:t>
      </w:r>
      <w:r w:rsidR="006956BD" w:rsidRPr="004A0DD3">
        <w:rPr>
          <w:rFonts w:ascii="Calibri" w:eastAsia="Times New Roman" w:hAnsi="Calibri" w:cs="Calibri"/>
          <w:szCs w:val="24"/>
        </w:rPr>
        <w:t>visée(s)</w:t>
      </w:r>
      <w:r w:rsidRPr="004A0DD3">
        <w:rPr>
          <w:rFonts w:ascii="Calibri" w:eastAsia="Times New Roman" w:hAnsi="Calibri" w:cs="Calibri"/>
          <w:szCs w:val="24"/>
        </w:rPr>
        <w:t>)</w:t>
      </w:r>
      <w:r w:rsidRPr="004A0DD3">
        <w:rPr>
          <w:rFonts w:ascii="Calibri" w:eastAsia="Times New Roman" w:hAnsi="Calibri" w:cs="Calibri"/>
          <w:b/>
          <w:szCs w:val="24"/>
        </w:rPr>
        <w:t xml:space="preserve"> </w:t>
      </w:r>
    </w:p>
    <w:p w14:paraId="0AEF3E34" w14:textId="77777777" w:rsidR="00C50F33" w:rsidRPr="004A0DD3" w:rsidRDefault="00C50F33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1731F948" w14:textId="77777777" w:rsidR="006B42FB" w:rsidRPr="004A0DD3" w:rsidRDefault="006B42FB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Autres formes de valorisations</w:t>
      </w:r>
      <w:r w:rsidR="004C4601" w:rsidRPr="004A0DD3">
        <w:rPr>
          <w:rFonts w:ascii="Calibri" w:eastAsia="Times New Roman" w:hAnsi="Calibri" w:cs="Calibri"/>
          <w:b/>
          <w:szCs w:val="24"/>
          <w:u w:val="single"/>
        </w:rPr>
        <w:t xml:space="preserve"> auprès de la communauté éducative :</w:t>
      </w:r>
    </w:p>
    <w:p w14:paraId="7334EEF5" w14:textId="77777777" w:rsidR="00B84C07" w:rsidRPr="004A0DD3" w:rsidRDefault="00B84C07" w:rsidP="00D858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Cs w:val="24"/>
          <w:u w:val="single"/>
        </w:rPr>
      </w:pPr>
    </w:p>
    <w:p w14:paraId="50C028DC" w14:textId="77777777" w:rsidR="00C95B82" w:rsidRPr="004A0DD3" w:rsidRDefault="00D8582A" w:rsidP="00D8582A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4A0DD3">
        <w:rPr>
          <w:rFonts w:ascii="Calibri" w:eastAsia="Times New Roman" w:hAnsi="Calibri" w:cs="Calibri"/>
          <w:b/>
          <w:szCs w:val="24"/>
          <w:u w:val="single"/>
        </w:rPr>
        <w:t>Budget</w:t>
      </w:r>
      <w:r w:rsidR="00CD000E" w:rsidRPr="004A0DD3">
        <w:rPr>
          <w:rFonts w:ascii="Calibri" w:eastAsia="Times New Roman" w:hAnsi="Calibri" w:cs="Calibri"/>
          <w:b/>
          <w:szCs w:val="24"/>
          <w:u w:val="single"/>
        </w:rPr>
        <w:t xml:space="preserve"> global sur les 2 années</w:t>
      </w:r>
    </w:p>
    <w:p w14:paraId="76EC6380" w14:textId="77777777" w:rsidR="00D8582A" w:rsidRPr="004A0DD3" w:rsidRDefault="00D8582A" w:rsidP="00D8582A">
      <w:pPr>
        <w:tabs>
          <w:tab w:val="left" w:pos="6860"/>
          <w:tab w:val="left" w:pos="8115"/>
          <w:tab w:val="left" w:pos="9315"/>
          <w:tab w:val="left" w:pos="10515"/>
        </w:tabs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sz w:val="22"/>
          <w:szCs w:val="22"/>
        </w:rPr>
        <w:t>Financement</w:t>
      </w:r>
      <w:r w:rsidR="004658BD" w:rsidRPr="004A0DD3">
        <w:rPr>
          <w:rFonts w:ascii="Calibri" w:eastAsia="Times New Roman" w:hAnsi="Calibri"/>
          <w:sz w:val="22"/>
          <w:szCs w:val="22"/>
        </w:rPr>
        <w:t xml:space="preserve"> SFR - AEF dans la limite de 2 0</w:t>
      </w:r>
      <w:r w:rsidRPr="004A0DD3">
        <w:rPr>
          <w:rFonts w:ascii="Calibri" w:eastAsia="Times New Roman" w:hAnsi="Calibri"/>
          <w:sz w:val="22"/>
          <w:szCs w:val="22"/>
        </w:rPr>
        <w:t>00 €/an</w:t>
      </w:r>
      <w:r w:rsidR="004658BD" w:rsidRPr="004A0DD3">
        <w:rPr>
          <w:rFonts w:ascii="Calibri" w:eastAsia="Times New Roman" w:hAnsi="Calibri"/>
          <w:sz w:val="22"/>
          <w:szCs w:val="22"/>
        </w:rPr>
        <w:t xml:space="preserve"> soit un maximum de 4</w:t>
      </w:r>
      <w:r w:rsidR="00CD000E" w:rsidRPr="004A0DD3">
        <w:rPr>
          <w:rFonts w:ascii="Calibri" w:eastAsia="Times New Roman" w:hAnsi="Calibri"/>
          <w:sz w:val="22"/>
          <w:szCs w:val="22"/>
        </w:rPr>
        <w:t> 000 €</w:t>
      </w:r>
      <w:r w:rsidR="004658BD" w:rsidRPr="004A0DD3">
        <w:rPr>
          <w:rFonts w:ascii="Calibri" w:eastAsia="Times New Roman" w:hAnsi="Calibri"/>
          <w:sz w:val="22"/>
          <w:szCs w:val="22"/>
        </w:rPr>
        <w:t xml:space="preserve"> </w:t>
      </w:r>
      <w:r w:rsidR="00CD000E" w:rsidRPr="004A0DD3">
        <w:rPr>
          <w:rFonts w:ascii="Calibri" w:eastAsia="Times New Roman" w:hAnsi="Calibri"/>
          <w:sz w:val="22"/>
          <w:szCs w:val="22"/>
        </w:rPr>
        <w:t xml:space="preserve">pour les </w:t>
      </w:r>
      <w:r w:rsidR="008D100E" w:rsidRPr="004A0DD3">
        <w:rPr>
          <w:rFonts w:ascii="Calibri" w:eastAsia="Times New Roman" w:hAnsi="Calibri"/>
          <w:sz w:val="22"/>
          <w:szCs w:val="22"/>
        </w:rPr>
        <w:t>deux</w:t>
      </w:r>
      <w:r w:rsidR="004658BD" w:rsidRPr="004A0DD3">
        <w:rPr>
          <w:rFonts w:ascii="Calibri" w:eastAsia="Times New Roman" w:hAnsi="Calibri"/>
          <w:sz w:val="22"/>
          <w:szCs w:val="22"/>
        </w:rPr>
        <w:t xml:space="preserve"> </w:t>
      </w:r>
      <w:r w:rsidR="00CD000E" w:rsidRPr="004A0DD3">
        <w:rPr>
          <w:rFonts w:ascii="Calibri" w:eastAsia="Times New Roman" w:hAnsi="Calibri"/>
          <w:sz w:val="22"/>
          <w:szCs w:val="22"/>
        </w:rPr>
        <w:t>ans</w:t>
      </w:r>
      <w:r w:rsidR="006810DF" w:rsidRPr="004A0DD3">
        <w:rPr>
          <w:rFonts w:ascii="Calibri" w:eastAsia="Times New Roman" w:hAnsi="Calibri"/>
          <w:sz w:val="22"/>
          <w:szCs w:val="22"/>
        </w:rPr>
        <w:t>.</w:t>
      </w:r>
    </w:p>
    <w:p w14:paraId="65B20EB3" w14:textId="77777777" w:rsidR="00A11798" w:rsidRPr="004A0DD3" w:rsidRDefault="00D8582A" w:rsidP="00F64BE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sz w:val="22"/>
          <w:szCs w:val="22"/>
        </w:rPr>
        <w:t xml:space="preserve">Établir un budget réaliste </w:t>
      </w:r>
      <w:r w:rsidR="006810DF" w:rsidRPr="004A0DD3">
        <w:rPr>
          <w:rFonts w:ascii="Calibri" w:eastAsia="Times New Roman" w:hAnsi="Calibri"/>
          <w:sz w:val="22"/>
          <w:szCs w:val="22"/>
        </w:rPr>
        <w:t xml:space="preserve">et maîtrisé </w:t>
      </w:r>
      <w:r w:rsidRPr="004A0DD3">
        <w:rPr>
          <w:rFonts w:ascii="Calibri" w:eastAsia="Times New Roman" w:hAnsi="Calibri"/>
          <w:sz w:val="22"/>
          <w:szCs w:val="22"/>
        </w:rPr>
        <w:t xml:space="preserve">est indispensable. </w:t>
      </w:r>
      <w:r w:rsidR="004C4601" w:rsidRPr="004A0DD3">
        <w:rPr>
          <w:rFonts w:ascii="Calibri" w:eastAsia="Times New Roman" w:hAnsi="Calibri"/>
          <w:sz w:val="22"/>
          <w:szCs w:val="22"/>
        </w:rPr>
        <w:t>Il peut être complété par un budget extérieur.</w:t>
      </w:r>
    </w:p>
    <w:p w14:paraId="7AEAC3C3" w14:textId="77777777" w:rsidR="00A11798" w:rsidRPr="004A0DD3" w:rsidRDefault="008D100E" w:rsidP="00F64BE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sz w:val="22"/>
          <w:szCs w:val="22"/>
        </w:rPr>
        <w:t xml:space="preserve">À </w:t>
      </w:r>
      <w:r w:rsidR="00A11798" w:rsidRPr="004A0DD3">
        <w:rPr>
          <w:rFonts w:ascii="Calibri" w:eastAsia="Times New Roman" w:hAnsi="Calibri"/>
          <w:sz w:val="22"/>
          <w:szCs w:val="22"/>
        </w:rPr>
        <w:t xml:space="preserve">titre informatif : </w:t>
      </w:r>
    </w:p>
    <w:p w14:paraId="1B650EC5" w14:textId="77777777" w:rsidR="00E47565" w:rsidRPr="004A0DD3" w:rsidRDefault="009C2C43" w:rsidP="008D100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b/>
          <w:bCs/>
          <w:sz w:val="22"/>
          <w:szCs w:val="22"/>
        </w:rPr>
        <w:t>Attention</w:t>
      </w:r>
      <w:r w:rsidR="006810DF" w:rsidRPr="004A0DD3">
        <w:rPr>
          <w:rFonts w:ascii="Calibri" w:eastAsia="Times New Roman" w:hAnsi="Calibri"/>
          <w:b/>
          <w:bCs/>
          <w:sz w:val="22"/>
          <w:szCs w:val="22"/>
        </w:rPr>
        <w:t> :</w:t>
      </w:r>
      <w:r w:rsidRPr="004A0DD3">
        <w:rPr>
          <w:rFonts w:ascii="Calibri" w:eastAsia="Times New Roman" w:hAnsi="Calibri"/>
          <w:b/>
          <w:bCs/>
          <w:sz w:val="22"/>
          <w:szCs w:val="22"/>
        </w:rPr>
        <w:t xml:space="preserve"> </w:t>
      </w:r>
    </w:p>
    <w:p w14:paraId="0EF46A05" w14:textId="77777777" w:rsidR="00E47565" w:rsidRPr="004A0DD3" w:rsidRDefault="00A11798" w:rsidP="00E4756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sz w:val="22"/>
          <w:szCs w:val="22"/>
        </w:rPr>
        <w:t xml:space="preserve">les heures TD </w:t>
      </w:r>
      <w:r w:rsidR="006810DF" w:rsidRPr="004A0DD3">
        <w:rPr>
          <w:rFonts w:ascii="Calibri" w:eastAsia="Times New Roman" w:hAnsi="Calibri"/>
          <w:sz w:val="22"/>
          <w:szCs w:val="22"/>
        </w:rPr>
        <w:t xml:space="preserve">possibles </w:t>
      </w:r>
      <w:r w:rsidR="00E47565" w:rsidRPr="004A0DD3">
        <w:rPr>
          <w:rFonts w:ascii="Calibri" w:eastAsia="Times New Roman" w:hAnsi="Calibri"/>
          <w:sz w:val="22"/>
          <w:szCs w:val="22"/>
        </w:rPr>
        <w:t xml:space="preserve">sont de </w:t>
      </w:r>
      <w:r w:rsidRPr="004A0DD3">
        <w:rPr>
          <w:rFonts w:ascii="Calibri" w:eastAsia="Times New Roman" w:hAnsi="Calibri"/>
          <w:b/>
          <w:sz w:val="22"/>
          <w:szCs w:val="22"/>
        </w:rPr>
        <w:t>20 heures TD</w:t>
      </w:r>
      <w:r w:rsidR="00E47565" w:rsidRPr="004A0DD3">
        <w:rPr>
          <w:rFonts w:ascii="Calibri" w:eastAsia="Times New Roman" w:hAnsi="Calibri"/>
          <w:b/>
          <w:sz w:val="22"/>
          <w:szCs w:val="22"/>
        </w:rPr>
        <w:t xml:space="preserve"> maximum</w:t>
      </w:r>
      <w:r w:rsidRPr="004A0DD3">
        <w:rPr>
          <w:rFonts w:ascii="Calibri" w:eastAsia="Times New Roman" w:hAnsi="Calibri"/>
          <w:b/>
          <w:sz w:val="22"/>
          <w:szCs w:val="22"/>
        </w:rPr>
        <w:t xml:space="preserve"> par année</w:t>
      </w:r>
      <w:r w:rsidR="009C2C43" w:rsidRPr="004A0DD3">
        <w:rPr>
          <w:rFonts w:ascii="Calibri" w:eastAsia="Times New Roman" w:hAnsi="Calibri"/>
          <w:b/>
          <w:sz w:val="22"/>
          <w:szCs w:val="22"/>
        </w:rPr>
        <w:t xml:space="preserve"> </w:t>
      </w:r>
      <w:r w:rsidR="00E47565" w:rsidRPr="004A0DD3">
        <w:rPr>
          <w:rFonts w:ascii="Calibri" w:eastAsia="Times New Roman" w:hAnsi="Calibri"/>
          <w:b/>
          <w:sz w:val="22"/>
          <w:szCs w:val="22"/>
        </w:rPr>
        <w:t xml:space="preserve">et par </w:t>
      </w:r>
      <w:r w:rsidR="009C2C43" w:rsidRPr="004A0DD3">
        <w:rPr>
          <w:rFonts w:ascii="Calibri" w:eastAsia="Times New Roman" w:hAnsi="Calibri"/>
          <w:b/>
          <w:sz w:val="22"/>
          <w:szCs w:val="22"/>
        </w:rPr>
        <w:t>projet</w:t>
      </w:r>
      <w:r w:rsidR="00E47565" w:rsidRPr="004A0DD3">
        <w:rPr>
          <w:rFonts w:ascii="Calibri" w:eastAsia="Times New Roman" w:hAnsi="Calibri"/>
          <w:sz w:val="22"/>
          <w:szCs w:val="22"/>
        </w:rPr>
        <w:t>.</w:t>
      </w:r>
      <w:r w:rsidR="009C2C43" w:rsidRPr="004A0DD3">
        <w:rPr>
          <w:rFonts w:ascii="Calibri" w:eastAsia="Times New Roman" w:hAnsi="Calibri"/>
          <w:sz w:val="22"/>
          <w:szCs w:val="22"/>
        </w:rPr>
        <w:t xml:space="preserve"> </w:t>
      </w:r>
    </w:p>
    <w:p w14:paraId="5193FC1C" w14:textId="77777777" w:rsidR="00A11798" w:rsidRPr="004A0DD3" w:rsidRDefault="009C2C43" w:rsidP="00E47565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sz w:val="22"/>
          <w:szCs w:val="22"/>
        </w:rPr>
        <w:t xml:space="preserve">Seuls les enseignants du second et </w:t>
      </w:r>
      <w:r w:rsidR="00E47565" w:rsidRPr="004A0DD3">
        <w:rPr>
          <w:rFonts w:ascii="Calibri" w:eastAsia="Times New Roman" w:hAnsi="Calibri"/>
          <w:sz w:val="22"/>
          <w:szCs w:val="22"/>
        </w:rPr>
        <w:t>du premier</w:t>
      </w:r>
      <w:r w:rsidRPr="004A0DD3">
        <w:rPr>
          <w:rFonts w:ascii="Calibri" w:eastAsia="Times New Roman" w:hAnsi="Calibri"/>
          <w:sz w:val="22"/>
          <w:szCs w:val="22"/>
        </w:rPr>
        <w:t xml:space="preserve"> degré peuvent être concernés par cette rétribution liée à leur contribution </w:t>
      </w:r>
      <w:r w:rsidR="006810DF" w:rsidRPr="004A0DD3">
        <w:rPr>
          <w:rFonts w:ascii="Calibri" w:eastAsia="Times New Roman" w:hAnsi="Calibri"/>
          <w:sz w:val="22"/>
          <w:szCs w:val="22"/>
        </w:rPr>
        <w:t xml:space="preserve">active </w:t>
      </w:r>
      <w:r w:rsidRPr="004A0DD3">
        <w:rPr>
          <w:rFonts w:ascii="Calibri" w:eastAsia="Times New Roman" w:hAnsi="Calibri"/>
          <w:sz w:val="22"/>
          <w:szCs w:val="22"/>
        </w:rPr>
        <w:t xml:space="preserve">au projet de recherche. </w:t>
      </w:r>
    </w:p>
    <w:p w14:paraId="353BA426" w14:textId="77777777" w:rsidR="004C4601" w:rsidRPr="004A0DD3" w:rsidRDefault="00A11798" w:rsidP="008D100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sz w:val="22"/>
          <w:szCs w:val="22"/>
        </w:rPr>
        <w:t>L</w:t>
      </w:r>
      <w:r w:rsidR="004C4601" w:rsidRPr="004A0DD3">
        <w:rPr>
          <w:rFonts w:ascii="Calibri" w:eastAsia="Times New Roman" w:hAnsi="Calibri"/>
          <w:sz w:val="22"/>
          <w:szCs w:val="22"/>
        </w:rPr>
        <w:t>a part du</w:t>
      </w:r>
      <w:r w:rsidRPr="004A0DD3">
        <w:rPr>
          <w:rFonts w:ascii="Calibri" w:eastAsia="Times New Roman" w:hAnsi="Calibri"/>
          <w:sz w:val="22"/>
          <w:szCs w:val="22"/>
        </w:rPr>
        <w:t xml:space="preserve"> budget </w:t>
      </w:r>
      <w:r w:rsidR="004C4601" w:rsidRPr="004A0DD3">
        <w:rPr>
          <w:rFonts w:ascii="Calibri" w:eastAsia="Times New Roman" w:hAnsi="Calibri"/>
          <w:sz w:val="22"/>
          <w:szCs w:val="22"/>
        </w:rPr>
        <w:t xml:space="preserve">affectée aux </w:t>
      </w:r>
      <w:r w:rsidRPr="004A0DD3">
        <w:rPr>
          <w:rFonts w:ascii="Calibri" w:eastAsia="Times New Roman" w:hAnsi="Calibri"/>
          <w:sz w:val="22"/>
          <w:szCs w:val="22"/>
          <w:u w:val="single"/>
        </w:rPr>
        <w:t>Mission</w:t>
      </w:r>
      <w:r w:rsidR="004C4601" w:rsidRPr="004A0DD3">
        <w:rPr>
          <w:rFonts w:ascii="Calibri" w:eastAsia="Times New Roman" w:hAnsi="Calibri"/>
          <w:sz w:val="22"/>
          <w:szCs w:val="22"/>
          <w:u w:val="single"/>
        </w:rPr>
        <w:t>s</w:t>
      </w:r>
      <w:r w:rsidRPr="004A0DD3">
        <w:rPr>
          <w:rFonts w:ascii="Calibri" w:eastAsia="Times New Roman" w:hAnsi="Calibri"/>
          <w:sz w:val="22"/>
          <w:szCs w:val="22"/>
          <w:u w:val="single"/>
        </w:rPr>
        <w:t xml:space="preserve"> </w:t>
      </w:r>
      <w:r w:rsidR="004C4601" w:rsidRPr="004A0DD3">
        <w:rPr>
          <w:rFonts w:ascii="Calibri" w:eastAsia="Times New Roman" w:hAnsi="Calibri"/>
          <w:sz w:val="22"/>
          <w:szCs w:val="22"/>
          <w:u w:val="single"/>
        </w:rPr>
        <w:t xml:space="preserve">de </w:t>
      </w:r>
      <w:r w:rsidRPr="004A0DD3">
        <w:rPr>
          <w:rFonts w:ascii="Calibri" w:eastAsia="Times New Roman" w:hAnsi="Calibri"/>
          <w:sz w:val="22"/>
          <w:szCs w:val="22"/>
          <w:u w:val="single"/>
        </w:rPr>
        <w:t>communication à des journées scientif</w:t>
      </w:r>
      <w:r w:rsidRPr="004A0DD3">
        <w:rPr>
          <w:rFonts w:ascii="Calibri" w:eastAsia="Times New Roman" w:hAnsi="Calibri"/>
          <w:sz w:val="22"/>
          <w:szCs w:val="22"/>
        </w:rPr>
        <w:t>iques est en général limité à 500 euros par projet et par année.</w:t>
      </w:r>
      <w:r w:rsidR="004C4601" w:rsidRPr="004A0DD3">
        <w:rPr>
          <w:rFonts w:ascii="Calibri" w:eastAsia="Times New Roman" w:hAnsi="Calibri"/>
          <w:sz w:val="22"/>
          <w:szCs w:val="22"/>
        </w:rPr>
        <w:t xml:space="preserve"> </w:t>
      </w:r>
    </w:p>
    <w:p w14:paraId="4C1527CF" w14:textId="77777777" w:rsidR="00A11798" w:rsidRPr="004A0DD3" w:rsidRDefault="004C4601" w:rsidP="008D100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sz w:val="22"/>
          <w:szCs w:val="22"/>
        </w:rPr>
        <w:t xml:space="preserve">Le budget Mission-Projet pour des </w:t>
      </w:r>
      <w:r w:rsidRPr="004A0DD3">
        <w:rPr>
          <w:rFonts w:ascii="Calibri" w:eastAsia="Times New Roman" w:hAnsi="Calibri"/>
          <w:sz w:val="22"/>
          <w:szCs w:val="22"/>
          <w:u w:val="single"/>
        </w:rPr>
        <w:t>déplacements liés à la réalisation du projet</w:t>
      </w:r>
      <w:r w:rsidRPr="004A0DD3">
        <w:rPr>
          <w:rFonts w:ascii="Calibri" w:eastAsia="Times New Roman" w:hAnsi="Calibri"/>
          <w:sz w:val="22"/>
          <w:szCs w:val="22"/>
        </w:rPr>
        <w:t xml:space="preserve"> peut excéder la moyenne des 500 euros. </w:t>
      </w:r>
    </w:p>
    <w:p w14:paraId="62A52084" w14:textId="77777777" w:rsidR="006810DF" w:rsidRPr="004A0DD3" w:rsidRDefault="00BD30D7" w:rsidP="008D100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sz w:val="22"/>
          <w:szCs w:val="22"/>
        </w:rPr>
        <w:t xml:space="preserve">L’achat </w:t>
      </w:r>
      <w:r w:rsidR="006810DF" w:rsidRPr="004A0DD3">
        <w:rPr>
          <w:rFonts w:ascii="Calibri" w:eastAsia="Times New Roman" w:hAnsi="Calibri"/>
          <w:sz w:val="22"/>
          <w:szCs w:val="22"/>
        </w:rPr>
        <w:t>de matériel doit être accompagné d’une estimation réaliste</w:t>
      </w:r>
      <w:r w:rsidRPr="004A0DD3">
        <w:rPr>
          <w:rFonts w:ascii="Calibri" w:eastAsia="Times New Roman" w:hAnsi="Calibri"/>
          <w:sz w:val="22"/>
          <w:szCs w:val="22"/>
        </w:rPr>
        <w:t xml:space="preserve"> (trois devis pourront être exigés ultérieurement par l’administration, sauf achat dans le cadre des marchés)</w:t>
      </w:r>
      <w:r w:rsidR="004C4601" w:rsidRPr="004A0DD3">
        <w:rPr>
          <w:rFonts w:ascii="Calibri" w:eastAsia="Times New Roman" w:hAnsi="Calibri"/>
          <w:sz w:val="22"/>
          <w:szCs w:val="22"/>
        </w:rPr>
        <w:t xml:space="preserve">. </w:t>
      </w:r>
    </w:p>
    <w:p w14:paraId="73DD4C81" w14:textId="77777777" w:rsidR="00BD30D7" w:rsidRPr="004A0DD3" w:rsidRDefault="00BD30D7" w:rsidP="00F64BE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</w:p>
    <w:p w14:paraId="0BCCE7EE" w14:textId="77777777" w:rsidR="00BD30D7" w:rsidRPr="004A0DD3" w:rsidRDefault="00BD30D7" w:rsidP="00F64BE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</w:p>
    <w:p w14:paraId="4EEA3AB3" w14:textId="77777777" w:rsidR="00D8582A" w:rsidRPr="004A0DD3" w:rsidRDefault="00D8582A" w:rsidP="00F64BE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/>
          <w:sz w:val="22"/>
          <w:szCs w:val="22"/>
        </w:rPr>
      </w:pPr>
      <w:r w:rsidRPr="004A0DD3">
        <w:rPr>
          <w:rFonts w:ascii="Calibri" w:eastAsia="Times New Roman" w:hAnsi="Calibri"/>
          <w:sz w:val="22"/>
          <w:szCs w:val="22"/>
        </w:rPr>
        <w:t xml:space="preserve">Vous devez établir </w:t>
      </w:r>
      <w:r w:rsidR="009C2C43" w:rsidRPr="004A0DD3">
        <w:rPr>
          <w:rFonts w:ascii="Calibri" w:eastAsia="Times New Roman" w:hAnsi="Calibri"/>
          <w:sz w:val="22"/>
          <w:szCs w:val="22"/>
        </w:rPr>
        <w:t xml:space="preserve">avec la plus grande précision possible </w:t>
      </w:r>
      <w:r w:rsidRPr="004A0DD3">
        <w:rPr>
          <w:rFonts w:ascii="Calibri" w:eastAsia="Times New Roman" w:hAnsi="Calibri"/>
          <w:sz w:val="22"/>
          <w:szCs w:val="22"/>
        </w:rPr>
        <w:t>la liste des dépenses et les chiffrer. Il s’agit dans un premier temps de recenser toutes les dépenses que le projet sera susceptible d’engendrer, de sa préparation à sa restitution.</w:t>
      </w:r>
      <w:r w:rsidR="009C2C43" w:rsidRPr="004A0DD3">
        <w:rPr>
          <w:rFonts w:ascii="Calibri" w:eastAsia="Times New Roman" w:hAnsi="Calibri"/>
          <w:sz w:val="22"/>
          <w:szCs w:val="22"/>
        </w:rPr>
        <w:t xml:space="preserve"> Un budget insuffisamment renseigné invalidera la demande de financement</w:t>
      </w:r>
      <w:r w:rsidR="006810DF" w:rsidRPr="004A0DD3">
        <w:rPr>
          <w:rFonts w:ascii="Calibri" w:eastAsia="Times New Roman" w:hAnsi="Calibri"/>
          <w:sz w:val="22"/>
          <w:szCs w:val="22"/>
        </w:rPr>
        <w:t xml:space="preserve"> et engendrera un refus</w:t>
      </w:r>
      <w:r w:rsidR="004C4601" w:rsidRPr="004A0DD3">
        <w:rPr>
          <w:rFonts w:ascii="Calibri" w:eastAsia="Times New Roman" w:hAnsi="Calibri"/>
          <w:sz w:val="22"/>
          <w:szCs w:val="22"/>
        </w:rPr>
        <w:t xml:space="preserve"> automatique</w:t>
      </w:r>
      <w:r w:rsidR="006810DF" w:rsidRPr="004A0DD3">
        <w:rPr>
          <w:rFonts w:ascii="Calibri" w:eastAsia="Times New Roman" w:hAnsi="Calibri"/>
          <w:sz w:val="22"/>
          <w:szCs w:val="22"/>
        </w:rPr>
        <w:t xml:space="preserve"> du projet</w:t>
      </w:r>
      <w:r w:rsidR="009C2C43" w:rsidRPr="004A0DD3">
        <w:rPr>
          <w:rFonts w:ascii="Calibri" w:eastAsia="Times New Roman" w:hAnsi="Calibri"/>
          <w:sz w:val="22"/>
          <w:szCs w:val="22"/>
        </w:rPr>
        <w:t xml:space="preserve">. </w:t>
      </w:r>
    </w:p>
    <w:p w14:paraId="0ADAC96F" w14:textId="77777777" w:rsidR="00D33DA9" w:rsidRPr="004A0DD3" w:rsidRDefault="00D33DA9" w:rsidP="00D33DA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1760"/>
      </w:tblGrid>
      <w:tr w:rsidR="004A0DD3" w:rsidRPr="004A0DD3" w14:paraId="7B929286" w14:textId="77777777" w:rsidTr="00A20A17">
        <w:tc>
          <w:tcPr>
            <w:tcW w:w="5470" w:type="dxa"/>
            <w:shd w:val="clear" w:color="auto" w:fill="auto"/>
          </w:tcPr>
          <w:p w14:paraId="066E6A17" w14:textId="77777777" w:rsidR="00777D2D" w:rsidRPr="004A0DD3" w:rsidRDefault="00777D2D" w:rsidP="00A20A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A0DD3">
              <w:rPr>
                <w:rFonts w:ascii="Calibri" w:hAnsi="Calibri" w:cs="Calibri"/>
              </w:rPr>
              <w:t>Coût total de la recherche collaborative</w:t>
            </w:r>
          </w:p>
        </w:tc>
        <w:tc>
          <w:tcPr>
            <w:tcW w:w="1760" w:type="dxa"/>
            <w:shd w:val="clear" w:color="auto" w:fill="auto"/>
          </w:tcPr>
          <w:p w14:paraId="54E8A1C3" w14:textId="77777777" w:rsidR="00777D2D" w:rsidRPr="004A0DD3" w:rsidRDefault="00777D2D" w:rsidP="00A20A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4A0DD3">
              <w:rPr>
                <w:rFonts w:ascii="Calibri" w:hAnsi="Calibri" w:cs="Calibri"/>
              </w:rPr>
              <w:t>€</w:t>
            </w:r>
          </w:p>
        </w:tc>
      </w:tr>
      <w:tr w:rsidR="004A0DD3" w:rsidRPr="004A0DD3" w14:paraId="5207E1B4" w14:textId="77777777" w:rsidTr="000C2659">
        <w:tc>
          <w:tcPr>
            <w:tcW w:w="5470" w:type="dxa"/>
            <w:shd w:val="clear" w:color="auto" w:fill="auto"/>
            <w:vAlign w:val="center"/>
          </w:tcPr>
          <w:p w14:paraId="410C12F8" w14:textId="77777777" w:rsidR="00777D2D" w:rsidRPr="004A0DD3" w:rsidRDefault="00777D2D" w:rsidP="000C26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A0DD3">
              <w:rPr>
                <w:rFonts w:ascii="Calibri" w:hAnsi="Calibri" w:cs="Calibri"/>
              </w:rPr>
              <w:t xml:space="preserve">Co-financement acquis ou </w:t>
            </w:r>
            <w:r w:rsidR="006810DF" w:rsidRPr="004A0DD3">
              <w:rPr>
                <w:rFonts w:ascii="Calibri" w:hAnsi="Calibri" w:cs="Calibri"/>
              </w:rPr>
              <w:t xml:space="preserve">conditionné </w:t>
            </w:r>
            <w:r w:rsidR="000C2659" w:rsidRPr="004A0DD3">
              <w:rPr>
                <w:rFonts w:ascii="Calibri" w:hAnsi="Calibri" w:cs="Calibri"/>
              </w:rPr>
              <w:br/>
            </w:r>
            <w:r w:rsidR="006810DF" w:rsidRPr="004A0DD3">
              <w:rPr>
                <w:rFonts w:ascii="Calibri" w:hAnsi="Calibri" w:cs="Calibri"/>
              </w:rPr>
              <w:t>(à un partenariat acquis)</w:t>
            </w:r>
          </w:p>
        </w:tc>
        <w:tc>
          <w:tcPr>
            <w:tcW w:w="1760" w:type="dxa"/>
            <w:shd w:val="clear" w:color="auto" w:fill="auto"/>
          </w:tcPr>
          <w:p w14:paraId="07408A57" w14:textId="77777777" w:rsidR="00777D2D" w:rsidRPr="004A0DD3" w:rsidRDefault="00777D2D" w:rsidP="00A20A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4A0DD3">
              <w:rPr>
                <w:rFonts w:ascii="Calibri" w:hAnsi="Calibri" w:cs="Calibri"/>
              </w:rPr>
              <w:t>€</w:t>
            </w:r>
          </w:p>
        </w:tc>
      </w:tr>
      <w:tr w:rsidR="00777D2D" w:rsidRPr="004A0DD3" w14:paraId="645AF61B" w14:textId="77777777" w:rsidTr="00A20A17">
        <w:tc>
          <w:tcPr>
            <w:tcW w:w="5470" w:type="dxa"/>
            <w:shd w:val="clear" w:color="auto" w:fill="auto"/>
          </w:tcPr>
          <w:p w14:paraId="136A95C7" w14:textId="77777777" w:rsidR="00777D2D" w:rsidRPr="004A0DD3" w:rsidRDefault="00777D2D" w:rsidP="00A20A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A0DD3">
              <w:rPr>
                <w:rFonts w:ascii="Calibri" w:hAnsi="Calibri" w:cs="Calibri"/>
              </w:rPr>
              <w:t xml:space="preserve">Demande </w:t>
            </w:r>
            <w:r w:rsidR="006810DF" w:rsidRPr="004A0DD3">
              <w:rPr>
                <w:rFonts w:ascii="Calibri" w:hAnsi="Calibri" w:cs="Calibri"/>
              </w:rPr>
              <w:t xml:space="preserve">imputée </w:t>
            </w:r>
            <w:r w:rsidRPr="004A0DD3">
              <w:rPr>
                <w:rFonts w:ascii="Calibri" w:hAnsi="Calibri" w:cs="Calibri"/>
              </w:rPr>
              <w:t xml:space="preserve">à la </w:t>
            </w:r>
            <w:r w:rsidR="008F4F12" w:rsidRPr="004A0DD3">
              <w:rPr>
                <w:rFonts w:ascii="Calibri" w:hAnsi="Calibri" w:cs="Calibri"/>
              </w:rPr>
              <w:t>SFR-</w:t>
            </w:r>
            <w:r w:rsidRPr="004A0DD3">
              <w:rPr>
                <w:rFonts w:ascii="Calibri" w:hAnsi="Calibri" w:cs="Calibri"/>
              </w:rPr>
              <w:t>AEF</w:t>
            </w:r>
          </w:p>
        </w:tc>
        <w:tc>
          <w:tcPr>
            <w:tcW w:w="1760" w:type="dxa"/>
            <w:shd w:val="clear" w:color="auto" w:fill="auto"/>
          </w:tcPr>
          <w:p w14:paraId="7B00AF88" w14:textId="77777777" w:rsidR="00777D2D" w:rsidRPr="004A0DD3" w:rsidRDefault="00777D2D" w:rsidP="00A20A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4A0DD3">
              <w:rPr>
                <w:rFonts w:ascii="Calibri" w:hAnsi="Calibri" w:cs="Calibri"/>
              </w:rPr>
              <w:t>€</w:t>
            </w:r>
          </w:p>
        </w:tc>
      </w:tr>
    </w:tbl>
    <w:p w14:paraId="10A053D6" w14:textId="77777777" w:rsidR="00A11798" w:rsidRPr="004A0DD3" w:rsidRDefault="00A11798" w:rsidP="00D33DA9">
      <w:pPr>
        <w:widowControl w:val="0"/>
        <w:tabs>
          <w:tab w:val="left" w:pos="6237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71BCED0A" w14:textId="77777777" w:rsidR="00777D2D" w:rsidRPr="004A0DD3" w:rsidRDefault="00CC1D4D" w:rsidP="00D33DA9">
      <w:pPr>
        <w:widowControl w:val="0"/>
        <w:tabs>
          <w:tab w:val="left" w:pos="6237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4A0DD3">
        <w:rPr>
          <w:rFonts w:ascii="Calibri" w:hAnsi="Calibri" w:cs="Calibri"/>
          <w:b/>
        </w:rPr>
        <w:t>Détail</w:t>
      </w:r>
      <w:r w:rsidR="00777D2D" w:rsidRPr="004A0DD3">
        <w:rPr>
          <w:rFonts w:ascii="Calibri" w:hAnsi="Calibri" w:cs="Calibri"/>
          <w:b/>
        </w:rPr>
        <w:t xml:space="preserve"> des dépenses budget SFR</w:t>
      </w:r>
      <w:r w:rsidR="008F4F12" w:rsidRPr="004A0DD3">
        <w:rPr>
          <w:rFonts w:ascii="Calibri" w:hAnsi="Calibri" w:cs="Calibri"/>
          <w:b/>
        </w:rPr>
        <w:t>-AEF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4471"/>
        <w:gridCol w:w="2517"/>
        <w:gridCol w:w="1174"/>
      </w:tblGrid>
      <w:tr w:rsidR="004A0DD3" w:rsidRPr="004A0DD3" w14:paraId="305DE9B7" w14:textId="77777777" w:rsidTr="000C2659">
        <w:trPr>
          <w:trHeight w:val="454"/>
        </w:trPr>
        <w:tc>
          <w:tcPr>
            <w:tcW w:w="10940" w:type="dxa"/>
            <w:gridSpan w:val="4"/>
            <w:shd w:val="clear" w:color="auto" w:fill="auto"/>
            <w:vAlign w:val="center"/>
          </w:tcPr>
          <w:p w14:paraId="77DE9097" w14:textId="52041C4E" w:rsidR="00777D2D" w:rsidRPr="004A0DD3" w:rsidRDefault="00A1179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 xml:space="preserve">Année 1 : </w:t>
            </w:r>
            <w:r w:rsidR="009107F6" w:rsidRPr="004A0DD3">
              <w:rPr>
                <w:rFonts w:ascii="Calibri" w:hAnsi="Calibri" w:cs="Calibri"/>
                <w:b/>
                <w:sz w:val="20"/>
              </w:rPr>
              <w:t xml:space="preserve"> exercice budgétaire 2024</w:t>
            </w:r>
          </w:p>
        </w:tc>
      </w:tr>
      <w:tr w:rsidR="004A0DD3" w:rsidRPr="004A0DD3" w14:paraId="7CA00232" w14:textId="77777777" w:rsidTr="000C2659">
        <w:trPr>
          <w:trHeight w:val="454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1DDBEADF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 xml:space="preserve">Heures TD </w:t>
            </w:r>
          </w:p>
          <w:p w14:paraId="18CE3B3D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(42 € pour 1hTD)</w:t>
            </w:r>
          </w:p>
          <w:p w14:paraId="3AC35EEA" w14:textId="77777777" w:rsidR="009C2C43" w:rsidRPr="004A0DD3" w:rsidRDefault="009C2C43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4A0DD3">
              <w:rPr>
                <w:rFonts w:ascii="Calibri" w:hAnsi="Calibri" w:cs="Calibri"/>
                <w:bCs/>
                <w:i/>
                <w:iCs/>
                <w:sz w:val="20"/>
              </w:rPr>
              <w:t>Maximum : 20h</w:t>
            </w:r>
            <w:r w:rsidR="00BA1F92" w:rsidRPr="004A0DD3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Pr="004A0DD3">
              <w:rPr>
                <w:rFonts w:ascii="Calibri" w:hAnsi="Calibri" w:cs="Calibri"/>
                <w:bCs/>
                <w:i/>
                <w:iCs/>
                <w:sz w:val="20"/>
              </w:rPr>
              <w:t>TD/an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1D02FB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Membres SFR-AEF</w:t>
            </w:r>
            <w:r w:rsidR="006810DF" w:rsidRPr="004A0DD3">
              <w:rPr>
                <w:rFonts w:ascii="Calibri" w:hAnsi="Calibri" w:cs="Calibri"/>
                <w:sz w:val="20"/>
              </w:rPr>
              <w:t xml:space="preserve"> (</w:t>
            </w:r>
            <w:r w:rsidR="00BA1F92" w:rsidRPr="004A0DD3">
              <w:rPr>
                <w:rFonts w:ascii="Calibri" w:hAnsi="Calibri" w:cs="Calibri"/>
                <w:sz w:val="20"/>
              </w:rPr>
              <w:t xml:space="preserve">personnels </w:t>
            </w:r>
            <w:r w:rsidR="006810DF" w:rsidRPr="004A0DD3">
              <w:rPr>
                <w:rFonts w:ascii="Calibri" w:hAnsi="Calibri" w:cs="Calibri"/>
                <w:sz w:val="20"/>
              </w:rPr>
              <w:t xml:space="preserve">non E/C)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085E6F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Nbre d'heures :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41B768F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003F3467" w14:textId="77777777" w:rsidTr="000C2659">
        <w:trPr>
          <w:trHeight w:val="454"/>
        </w:trPr>
        <w:tc>
          <w:tcPr>
            <w:tcW w:w="2660" w:type="dxa"/>
            <w:vMerge/>
            <w:shd w:val="clear" w:color="auto" w:fill="auto"/>
            <w:vAlign w:val="center"/>
          </w:tcPr>
          <w:p w14:paraId="2181257D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87E07C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Professionnels de l'enseignement et de l'éducation</w:t>
            </w:r>
            <w:r w:rsidR="006810DF" w:rsidRPr="004A0DD3">
              <w:rPr>
                <w:rFonts w:ascii="Calibri" w:hAnsi="Calibri" w:cs="Calibri"/>
                <w:sz w:val="20"/>
              </w:rPr>
              <w:t xml:space="preserve"> </w:t>
            </w:r>
            <w:r w:rsidR="00BA1F92" w:rsidRPr="004A0DD3">
              <w:rPr>
                <w:rFonts w:ascii="Calibri" w:hAnsi="Calibri" w:cs="Calibri"/>
                <w:sz w:val="20"/>
              </w:rPr>
              <w:t>(en établissement scolaire)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BBD81A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Nbre d'heures :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E5E3C60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6BB654D9" w14:textId="77777777" w:rsidTr="000C2659">
        <w:trPr>
          <w:trHeight w:val="454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13C9FAE9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>Missions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6AB658F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Membres SFR-AEF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863E789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439828A6" w14:textId="77777777" w:rsidTr="000C2659">
        <w:trPr>
          <w:trHeight w:val="454"/>
        </w:trPr>
        <w:tc>
          <w:tcPr>
            <w:tcW w:w="2660" w:type="dxa"/>
            <w:vMerge/>
            <w:shd w:val="clear" w:color="auto" w:fill="auto"/>
            <w:vAlign w:val="center"/>
          </w:tcPr>
          <w:p w14:paraId="4CE2001E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52B5F56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Professionnels de l'enseignement et de l'éducation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BF510F4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7C44E7BE" w14:textId="77777777" w:rsidTr="000C2659">
        <w:trPr>
          <w:trHeight w:val="454"/>
        </w:trPr>
        <w:tc>
          <w:tcPr>
            <w:tcW w:w="9747" w:type="dxa"/>
            <w:gridSpan w:val="3"/>
            <w:shd w:val="clear" w:color="auto" w:fill="auto"/>
            <w:vAlign w:val="center"/>
          </w:tcPr>
          <w:p w14:paraId="3F5C3123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>Matériel</w:t>
            </w:r>
            <w:r w:rsidR="009C2C43" w:rsidRPr="004A0DD3">
              <w:rPr>
                <w:rFonts w:ascii="Calibri" w:hAnsi="Calibri" w:cs="Calibri"/>
                <w:b/>
                <w:sz w:val="20"/>
              </w:rPr>
              <w:t xml:space="preserve"> : 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ED5D478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6DD3E971" w14:textId="77777777" w:rsidTr="000C2659">
        <w:trPr>
          <w:trHeight w:val="454"/>
        </w:trPr>
        <w:tc>
          <w:tcPr>
            <w:tcW w:w="9747" w:type="dxa"/>
            <w:gridSpan w:val="3"/>
            <w:shd w:val="clear" w:color="auto" w:fill="auto"/>
            <w:vAlign w:val="center"/>
          </w:tcPr>
          <w:p w14:paraId="7A7B504B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>Ouvrages</w:t>
            </w:r>
            <w:r w:rsidR="009C2C43" w:rsidRPr="004A0DD3">
              <w:rPr>
                <w:rFonts w:ascii="Calibri" w:hAnsi="Calibri" w:cs="Calibri"/>
                <w:b/>
                <w:sz w:val="20"/>
              </w:rPr>
              <w:t xml:space="preserve"> : 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7C43937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0849F93D" w14:textId="77777777" w:rsidTr="000C2659">
        <w:trPr>
          <w:trHeight w:val="454"/>
        </w:trPr>
        <w:tc>
          <w:tcPr>
            <w:tcW w:w="9747" w:type="dxa"/>
            <w:gridSpan w:val="3"/>
            <w:shd w:val="clear" w:color="auto" w:fill="D9D9D9"/>
            <w:vAlign w:val="center"/>
          </w:tcPr>
          <w:p w14:paraId="75AF748E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>Total</w:t>
            </w:r>
          </w:p>
        </w:tc>
        <w:tc>
          <w:tcPr>
            <w:tcW w:w="1193" w:type="dxa"/>
            <w:shd w:val="clear" w:color="auto" w:fill="D9D9D9"/>
            <w:vAlign w:val="center"/>
          </w:tcPr>
          <w:p w14:paraId="671769FD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</w:tbl>
    <w:p w14:paraId="14750B93" w14:textId="72969F90" w:rsidR="006A009C" w:rsidRPr="004A0DD3" w:rsidRDefault="006A009C" w:rsidP="009107F6">
      <w:pPr>
        <w:widowControl w:val="0"/>
        <w:autoSpaceDE w:val="0"/>
        <w:autoSpaceDN w:val="0"/>
        <w:adjustRightInd w:val="0"/>
        <w:rPr>
          <w:rFonts w:ascii="Calibri" w:hAnsi="Calibri" w:cs="Calibri"/>
          <w:color w:val="FF0000"/>
          <w:sz w:val="20"/>
        </w:rPr>
      </w:pPr>
      <w:r w:rsidRPr="004A0DD3">
        <w:rPr>
          <w:rFonts w:ascii="Calibri" w:hAnsi="Calibri" w:cs="Calibri"/>
          <w:color w:val="FF0000"/>
          <w:sz w:val="20"/>
        </w:rPr>
        <w:t xml:space="preserve">Le budget </w:t>
      </w:r>
      <w:r w:rsidR="004A0DD3">
        <w:rPr>
          <w:rFonts w:ascii="Calibri" w:hAnsi="Calibri" w:cs="Calibri"/>
          <w:color w:val="FF0000"/>
          <w:sz w:val="20"/>
        </w:rPr>
        <w:t xml:space="preserve">(dont HTD) </w:t>
      </w:r>
      <w:r w:rsidRPr="004A0DD3">
        <w:rPr>
          <w:rFonts w:ascii="Calibri" w:hAnsi="Calibri" w:cs="Calibri"/>
          <w:color w:val="FF0000"/>
          <w:sz w:val="20"/>
        </w:rPr>
        <w:t>non utilisé la 1</w:t>
      </w:r>
      <w:r w:rsidRPr="004A0DD3">
        <w:rPr>
          <w:rFonts w:ascii="Calibri" w:hAnsi="Calibri" w:cs="Calibri"/>
          <w:color w:val="FF0000"/>
          <w:sz w:val="20"/>
          <w:vertAlign w:val="superscript"/>
        </w:rPr>
        <w:t>ère</w:t>
      </w:r>
      <w:r w:rsidRPr="004A0DD3">
        <w:rPr>
          <w:rFonts w:ascii="Calibri" w:hAnsi="Calibri" w:cs="Calibri"/>
          <w:color w:val="FF0000"/>
          <w:sz w:val="20"/>
        </w:rPr>
        <w:t xml:space="preserve"> année n’est pas reportable sur la 2</w:t>
      </w:r>
      <w:r w:rsidRPr="004A0DD3">
        <w:rPr>
          <w:rFonts w:ascii="Calibri" w:hAnsi="Calibri" w:cs="Calibri"/>
          <w:color w:val="FF0000"/>
          <w:sz w:val="20"/>
          <w:vertAlign w:val="superscript"/>
        </w:rPr>
        <w:t>ème</w:t>
      </w:r>
      <w:r w:rsidRPr="004A0DD3">
        <w:rPr>
          <w:rFonts w:ascii="Calibri" w:hAnsi="Calibri" w:cs="Calibri"/>
          <w:color w:val="FF0000"/>
          <w:sz w:val="20"/>
        </w:rPr>
        <w:t xml:space="preserve"> année. </w:t>
      </w:r>
    </w:p>
    <w:p w14:paraId="4B89A8A0" w14:textId="18482ABB" w:rsidR="00A11798" w:rsidRDefault="006A009C" w:rsidP="009107F6">
      <w:pPr>
        <w:widowControl w:val="0"/>
        <w:autoSpaceDE w:val="0"/>
        <w:autoSpaceDN w:val="0"/>
        <w:adjustRightInd w:val="0"/>
        <w:rPr>
          <w:rFonts w:ascii="Calibri" w:hAnsi="Calibri" w:cs="Calibri"/>
          <w:color w:val="FF0000"/>
          <w:sz w:val="20"/>
        </w:rPr>
      </w:pPr>
      <w:r w:rsidRPr="004A0DD3">
        <w:rPr>
          <w:rFonts w:ascii="Calibri" w:hAnsi="Calibri" w:cs="Calibri"/>
          <w:color w:val="FF0000"/>
          <w:sz w:val="20"/>
        </w:rPr>
        <w:t>La date limite pour engage</w:t>
      </w:r>
      <w:r w:rsidR="004658BD" w:rsidRPr="004A0DD3">
        <w:rPr>
          <w:rFonts w:ascii="Calibri" w:hAnsi="Calibri" w:cs="Calibri"/>
          <w:color w:val="FF0000"/>
          <w:sz w:val="20"/>
        </w:rPr>
        <w:t xml:space="preserve">r des dépenses </w:t>
      </w:r>
      <w:r w:rsidR="009107F6" w:rsidRPr="004A0DD3">
        <w:rPr>
          <w:rFonts w:ascii="Calibri" w:hAnsi="Calibri" w:cs="Calibri"/>
          <w:color w:val="FF0000"/>
          <w:sz w:val="20"/>
        </w:rPr>
        <w:t xml:space="preserve">sur le budget de l’année 1 </w:t>
      </w:r>
      <w:r w:rsidR="004658BD" w:rsidRPr="004A0DD3">
        <w:rPr>
          <w:rFonts w:ascii="Calibri" w:hAnsi="Calibri" w:cs="Calibri"/>
          <w:color w:val="FF0000"/>
          <w:sz w:val="20"/>
        </w:rPr>
        <w:t xml:space="preserve">est le </w:t>
      </w:r>
      <w:r w:rsidR="009107F6" w:rsidRPr="004A0DD3">
        <w:rPr>
          <w:rFonts w:ascii="Calibri" w:hAnsi="Calibri" w:cs="Calibri"/>
          <w:color w:val="FF0000"/>
          <w:sz w:val="20"/>
        </w:rPr>
        <w:t xml:space="preserve">10 </w:t>
      </w:r>
      <w:r w:rsidR="00A11798" w:rsidRPr="004A0DD3">
        <w:rPr>
          <w:rFonts w:ascii="Calibri" w:hAnsi="Calibri" w:cs="Calibri"/>
          <w:color w:val="FF0000"/>
          <w:sz w:val="20"/>
        </w:rPr>
        <w:t>/11/20</w:t>
      </w:r>
      <w:r w:rsidR="009C2C43" w:rsidRPr="004A0DD3">
        <w:rPr>
          <w:rFonts w:ascii="Calibri" w:hAnsi="Calibri" w:cs="Calibri"/>
          <w:color w:val="FF0000"/>
          <w:sz w:val="20"/>
        </w:rPr>
        <w:t>2</w:t>
      </w:r>
      <w:r w:rsidR="002135DA">
        <w:rPr>
          <w:rFonts w:ascii="Calibri" w:hAnsi="Calibri" w:cs="Calibri"/>
          <w:color w:val="FF0000"/>
          <w:sz w:val="20"/>
        </w:rPr>
        <w:t>6</w:t>
      </w:r>
      <w:r w:rsidR="00FF4829">
        <w:rPr>
          <w:rFonts w:ascii="Calibri" w:hAnsi="Calibri" w:cs="Calibri"/>
          <w:color w:val="FF0000"/>
          <w:sz w:val="20"/>
        </w:rPr>
        <w:t>.</w:t>
      </w:r>
    </w:p>
    <w:p w14:paraId="239C0A9F" w14:textId="2D287677" w:rsidR="00FF4829" w:rsidRPr="004A0DD3" w:rsidRDefault="00FF4829" w:rsidP="009107F6">
      <w:pPr>
        <w:widowControl w:val="0"/>
        <w:autoSpaceDE w:val="0"/>
        <w:autoSpaceDN w:val="0"/>
        <w:adjustRightInd w:val="0"/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color w:val="FF0000"/>
          <w:sz w:val="20"/>
        </w:rPr>
        <w:t>L’</w:t>
      </w:r>
      <w:r w:rsidRPr="004A0DD3">
        <w:rPr>
          <w:rFonts w:ascii="Calibri" w:hAnsi="Calibri" w:cs="Calibri"/>
          <w:color w:val="FF0000"/>
          <w:sz w:val="20"/>
        </w:rPr>
        <w:t>attribution des heures TD</w:t>
      </w:r>
      <w:r>
        <w:rPr>
          <w:rFonts w:ascii="Calibri" w:hAnsi="Calibri" w:cs="Calibri"/>
          <w:color w:val="FF0000"/>
          <w:sz w:val="20"/>
        </w:rPr>
        <w:t xml:space="preserve"> (via Demande de Recrutement pour les vacataires)</w:t>
      </w:r>
      <w:r w:rsidRPr="00FF4829">
        <w:rPr>
          <w:rFonts w:ascii="Calibri" w:hAnsi="Calibri" w:cs="Calibri"/>
          <w:color w:val="FF0000"/>
          <w:sz w:val="20"/>
        </w:rPr>
        <w:t xml:space="preserve"> </w:t>
      </w:r>
      <w:r>
        <w:rPr>
          <w:rFonts w:ascii="Calibri" w:hAnsi="Calibri" w:cs="Calibri"/>
          <w:color w:val="FF0000"/>
          <w:sz w:val="20"/>
        </w:rPr>
        <w:t>doit être demandée au plus tard en juin 2026.</w:t>
      </w:r>
    </w:p>
    <w:p w14:paraId="4D9DA2D5" w14:textId="77777777" w:rsidR="009107F6" w:rsidRPr="004A0DD3" w:rsidRDefault="009107F6" w:rsidP="009107F6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4748"/>
        <w:gridCol w:w="2240"/>
        <w:gridCol w:w="1174"/>
      </w:tblGrid>
      <w:tr w:rsidR="004A0DD3" w:rsidRPr="004A0DD3" w14:paraId="39BBE4FA" w14:textId="77777777" w:rsidTr="00A20A17">
        <w:trPr>
          <w:trHeight w:val="454"/>
        </w:trPr>
        <w:tc>
          <w:tcPr>
            <w:tcW w:w="10940" w:type="dxa"/>
            <w:gridSpan w:val="4"/>
            <w:shd w:val="clear" w:color="auto" w:fill="auto"/>
          </w:tcPr>
          <w:p w14:paraId="7B16EE2B" w14:textId="6C09C247" w:rsidR="00F64BE8" w:rsidRPr="004A0DD3" w:rsidRDefault="00A1179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 xml:space="preserve">Année 2 : </w:t>
            </w:r>
            <w:r w:rsidR="009107F6" w:rsidRPr="004A0DD3">
              <w:rPr>
                <w:rFonts w:ascii="Calibri" w:hAnsi="Calibri" w:cs="Calibri"/>
                <w:b/>
                <w:sz w:val="20"/>
              </w:rPr>
              <w:t>exercice budgétaire 2025</w:t>
            </w:r>
          </w:p>
        </w:tc>
      </w:tr>
      <w:tr w:rsidR="004A0DD3" w:rsidRPr="004A0DD3" w14:paraId="1E2563CB" w14:textId="77777777" w:rsidTr="009D5331">
        <w:trPr>
          <w:trHeight w:val="454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784C204F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 xml:space="preserve">Heures TD </w:t>
            </w:r>
          </w:p>
          <w:p w14:paraId="1B808092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(42 € pour 1hTD)</w:t>
            </w:r>
          </w:p>
          <w:p w14:paraId="2BD11CE9" w14:textId="77777777" w:rsidR="00BA1F92" w:rsidRPr="004A0DD3" w:rsidRDefault="00BA1F92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Cs/>
                <w:i/>
                <w:iCs/>
                <w:sz w:val="20"/>
              </w:rPr>
              <w:t>Maximum : 20h TD/an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04ECF25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Membres SFR-AEF</w:t>
            </w:r>
            <w:r w:rsidR="00BA1F92" w:rsidRPr="004A0DD3">
              <w:rPr>
                <w:rFonts w:ascii="Calibri" w:hAnsi="Calibri" w:cs="Calibri"/>
                <w:sz w:val="20"/>
              </w:rPr>
              <w:t>(personnels non E/C)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D7045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Nbre d'heures :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378D8E4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10392E61" w14:textId="77777777" w:rsidTr="009D5331">
        <w:trPr>
          <w:trHeight w:val="454"/>
        </w:trPr>
        <w:tc>
          <w:tcPr>
            <w:tcW w:w="2660" w:type="dxa"/>
            <w:vMerge/>
            <w:shd w:val="clear" w:color="auto" w:fill="auto"/>
            <w:vAlign w:val="center"/>
          </w:tcPr>
          <w:p w14:paraId="1B7228BB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915A70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Professionnels de l'enseignement et de l'éducation</w:t>
            </w:r>
            <w:r w:rsidR="00BA1F92" w:rsidRPr="004A0DD3">
              <w:rPr>
                <w:rFonts w:ascii="Calibri" w:hAnsi="Calibri" w:cs="Calibri"/>
                <w:sz w:val="20"/>
              </w:rPr>
              <w:t xml:space="preserve"> (en établissement scolaire)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473F9F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Nbre d'heures :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6094CC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15FD8E57" w14:textId="77777777" w:rsidTr="009D5331">
        <w:trPr>
          <w:trHeight w:val="454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7CB4F1A9" w14:textId="77777777" w:rsidR="00B84C07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>Missions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4A7E9F7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Membres SFR-AEF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8C76F16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01EBBAE7" w14:textId="77777777" w:rsidTr="009D5331">
        <w:trPr>
          <w:trHeight w:val="454"/>
        </w:trPr>
        <w:tc>
          <w:tcPr>
            <w:tcW w:w="2660" w:type="dxa"/>
            <w:vMerge/>
            <w:shd w:val="clear" w:color="auto" w:fill="auto"/>
            <w:vAlign w:val="center"/>
          </w:tcPr>
          <w:p w14:paraId="3B4A5016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CEF237A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Professionnels de l'enseignement et de l'éducation</w:t>
            </w:r>
          </w:p>
        </w:tc>
        <w:tc>
          <w:tcPr>
            <w:tcW w:w="1193" w:type="dxa"/>
            <w:shd w:val="clear" w:color="auto" w:fill="auto"/>
          </w:tcPr>
          <w:p w14:paraId="6D30BDBC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04414620" w14:textId="77777777" w:rsidTr="009D5331">
        <w:trPr>
          <w:trHeight w:val="454"/>
        </w:trPr>
        <w:tc>
          <w:tcPr>
            <w:tcW w:w="9747" w:type="dxa"/>
            <w:gridSpan w:val="3"/>
            <w:shd w:val="clear" w:color="auto" w:fill="auto"/>
            <w:vAlign w:val="center"/>
          </w:tcPr>
          <w:p w14:paraId="4B6DEF15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>Matériel</w:t>
            </w:r>
          </w:p>
        </w:tc>
        <w:tc>
          <w:tcPr>
            <w:tcW w:w="1193" w:type="dxa"/>
            <w:shd w:val="clear" w:color="auto" w:fill="auto"/>
          </w:tcPr>
          <w:p w14:paraId="5379D731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2B90992A" w14:textId="77777777" w:rsidTr="009D5331">
        <w:trPr>
          <w:trHeight w:val="454"/>
        </w:trPr>
        <w:tc>
          <w:tcPr>
            <w:tcW w:w="9747" w:type="dxa"/>
            <w:gridSpan w:val="3"/>
            <w:shd w:val="clear" w:color="auto" w:fill="auto"/>
            <w:vAlign w:val="center"/>
          </w:tcPr>
          <w:p w14:paraId="572BEC80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>Ouvrages</w:t>
            </w:r>
          </w:p>
        </w:tc>
        <w:tc>
          <w:tcPr>
            <w:tcW w:w="1193" w:type="dxa"/>
            <w:shd w:val="clear" w:color="auto" w:fill="auto"/>
          </w:tcPr>
          <w:p w14:paraId="4B1CD127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  <w:tr w:rsidR="004A0DD3" w:rsidRPr="004A0DD3" w14:paraId="519F76D3" w14:textId="77777777" w:rsidTr="009D5331">
        <w:trPr>
          <w:trHeight w:val="454"/>
        </w:trPr>
        <w:tc>
          <w:tcPr>
            <w:tcW w:w="9747" w:type="dxa"/>
            <w:gridSpan w:val="3"/>
            <w:shd w:val="clear" w:color="auto" w:fill="D9D9D9"/>
            <w:vAlign w:val="center"/>
          </w:tcPr>
          <w:p w14:paraId="6550AB7C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4A0DD3">
              <w:rPr>
                <w:rFonts w:ascii="Calibri" w:hAnsi="Calibri" w:cs="Calibri"/>
                <w:b/>
                <w:sz w:val="20"/>
              </w:rPr>
              <w:t>Total</w:t>
            </w:r>
          </w:p>
        </w:tc>
        <w:tc>
          <w:tcPr>
            <w:tcW w:w="1193" w:type="dxa"/>
            <w:shd w:val="clear" w:color="auto" w:fill="D9D9D9"/>
          </w:tcPr>
          <w:p w14:paraId="62CF9BF8" w14:textId="77777777" w:rsidR="00F64BE8" w:rsidRPr="004A0DD3" w:rsidRDefault="00F64BE8" w:rsidP="009107F6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</w:rPr>
            </w:pPr>
            <w:r w:rsidRPr="004A0DD3">
              <w:rPr>
                <w:rFonts w:ascii="Calibri" w:hAnsi="Calibri" w:cs="Calibri"/>
                <w:sz w:val="20"/>
              </w:rPr>
              <w:t>€</w:t>
            </w:r>
          </w:p>
        </w:tc>
      </w:tr>
    </w:tbl>
    <w:p w14:paraId="6D9E4E8C" w14:textId="261D0CA5" w:rsidR="006A009C" w:rsidRDefault="00A11798" w:rsidP="00F64BE8">
      <w:pPr>
        <w:widowControl w:val="0"/>
        <w:autoSpaceDE w:val="0"/>
        <w:autoSpaceDN w:val="0"/>
        <w:adjustRightInd w:val="0"/>
        <w:rPr>
          <w:rFonts w:ascii="Calibri" w:hAnsi="Calibri" w:cs="Calibri"/>
          <w:color w:val="FF0000"/>
          <w:sz w:val="20"/>
        </w:rPr>
      </w:pPr>
      <w:r w:rsidRPr="004A0DD3">
        <w:rPr>
          <w:rFonts w:ascii="Calibri" w:hAnsi="Calibri" w:cs="Calibri"/>
          <w:color w:val="FF0000"/>
          <w:sz w:val="20"/>
        </w:rPr>
        <w:t xml:space="preserve">La date limite pour engager des dépenses </w:t>
      </w:r>
      <w:r w:rsidR="009107F6" w:rsidRPr="004A0DD3">
        <w:rPr>
          <w:rFonts w:ascii="Calibri" w:hAnsi="Calibri" w:cs="Calibri"/>
          <w:color w:val="FF0000"/>
          <w:sz w:val="20"/>
        </w:rPr>
        <w:t xml:space="preserve">+ attribution des </w:t>
      </w:r>
      <w:r w:rsidR="004A0DD3" w:rsidRPr="004A0DD3">
        <w:rPr>
          <w:rFonts w:ascii="Calibri" w:hAnsi="Calibri" w:cs="Calibri"/>
          <w:color w:val="FF0000"/>
          <w:sz w:val="20"/>
        </w:rPr>
        <w:t xml:space="preserve">HTD </w:t>
      </w:r>
      <w:r w:rsidR="009107F6" w:rsidRPr="004A0DD3">
        <w:rPr>
          <w:rFonts w:ascii="Calibri" w:hAnsi="Calibri" w:cs="Calibri"/>
          <w:color w:val="FF0000"/>
          <w:sz w:val="20"/>
        </w:rPr>
        <w:t xml:space="preserve">  sur le budget de l’année 2 </w:t>
      </w:r>
      <w:r w:rsidRPr="004A0DD3">
        <w:rPr>
          <w:rFonts w:ascii="Calibri" w:hAnsi="Calibri" w:cs="Calibri"/>
          <w:color w:val="FF0000"/>
          <w:sz w:val="20"/>
        </w:rPr>
        <w:t xml:space="preserve">est le </w:t>
      </w:r>
      <w:r w:rsidR="009107F6" w:rsidRPr="004A0DD3">
        <w:rPr>
          <w:rFonts w:ascii="Calibri" w:hAnsi="Calibri" w:cs="Calibri"/>
          <w:color w:val="FF0000"/>
          <w:sz w:val="20"/>
        </w:rPr>
        <w:t>10</w:t>
      </w:r>
      <w:r w:rsidRPr="004A0DD3">
        <w:rPr>
          <w:rFonts w:ascii="Calibri" w:hAnsi="Calibri" w:cs="Calibri"/>
          <w:color w:val="FF0000"/>
          <w:sz w:val="20"/>
        </w:rPr>
        <w:t>/11/202</w:t>
      </w:r>
      <w:r w:rsidR="002135DA">
        <w:rPr>
          <w:rFonts w:ascii="Calibri" w:hAnsi="Calibri" w:cs="Calibri"/>
          <w:color w:val="FF0000"/>
          <w:sz w:val="20"/>
        </w:rPr>
        <w:t>7</w:t>
      </w:r>
      <w:r w:rsidRPr="004A0DD3">
        <w:rPr>
          <w:rFonts w:ascii="Calibri" w:hAnsi="Calibri" w:cs="Calibri"/>
          <w:color w:val="FF0000"/>
          <w:sz w:val="20"/>
        </w:rPr>
        <w:t>.</w:t>
      </w:r>
    </w:p>
    <w:p w14:paraId="704906D1" w14:textId="1939E935" w:rsidR="00FF4829" w:rsidRPr="004A0DD3" w:rsidRDefault="00FF4829" w:rsidP="00FF4829">
      <w:pPr>
        <w:widowControl w:val="0"/>
        <w:autoSpaceDE w:val="0"/>
        <w:autoSpaceDN w:val="0"/>
        <w:adjustRightInd w:val="0"/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color w:val="FF0000"/>
          <w:sz w:val="20"/>
        </w:rPr>
        <w:t>L’</w:t>
      </w:r>
      <w:r w:rsidRPr="004A0DD3">
        <w:rPr>
          <w:rFonts w:ascii="Calibri" w:hAnsi="Calibri" w:cs="Calibri"/>
          <w:color w:val="FF0000"/>
          <w:sz w:val="20"/>
        </w:rPr>
        <w:t>attribution des heures TD</w:t>
      </w:r>
      <w:r>
        <w:rPr>
          <w:rFonts w:ascii="Calibri" w:hAnsi="Calibri" w:cs="Calibri"/>
          <w:color w:val="FF0000"/>
          <w:sz w:val="20"/>
        </w:rPr>
        <w:t xml:space="preserve"> (via Demande de Recrutement pour les vacataires) doit être demandée au plus tard en juin 2027.</w:t>
      </w:r>
    </w:p>
    <w:p w14:paraId="437AE298" w14:textId="77777777" w:rsidR="00FF4829" w:rsidRPr="004A0DD3" w:rsidRDefault="00FF4829" w:rsidP="00F64BE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FF0000"/>
          <w:sz w:val="20"/>
        </w:rPr>
      </w:pPr>
    </w:p>
    <w:sectPr w:rsidR="00FF4829" w:rsidRPr="004A0DD3" w:rsidSect="00271EFE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16A9B" w14:textId="77777777" w:rsidR="00335612" w:rsidRDefault="00335612">
      <w:r>
        <w:separator/>
      </w:r>
    </w:p>
  </w:endnote>
  <w:endnote w:type="continuationSeparator" w:id="0">
    <w:p w14:paraId="533EA94F" w14:textId="77777777" w:rsidR="00335612" w:rsidRDefault="0033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B2B09" w14:textId="77777777" w:rsidR="00913F63" w:rsidRPr="00A232DA" w:rsidRDefault="006A3263" w:rsidP="006A3263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387"/>
        <w:tab w:val="right" w:pos="10773"/>
      </w:tabs>
      <w:jc w:val="center"/>
      <w:rPr>
        <w:rFonts w:ascii="Calibri" w:hAnsi="Calibri" w:cs="Calibri"/>
        <w:sz w:val="20"/>
      </w:rPr>
    </w:pPr>
    <w:r w:rsidRPr="00A232DA">
      <w:rPr>
        <w:rFonts w:ascii="Calibri" w:hAnsi="Calibri" w:cs="Calibri"/>
        <w:sz w:val="20"/>
      </w:rPr>
      <w:t>Recherches Collaboratives</w:t>
    </w:r>
    <w:r w:rsidRPr="00A232DA">
      <w:rPr>
        <w:rFonts w:ascii="Calibri" w:hAnsi="Calibri" w:cs="Calibri"/>
        <w:sz w:val="20"/>
      </w:rPr>
      <w:tab/>
    </w:r>
    <w:r w:rsidRPr="00A232DA">
      <w:rPr>
        <w:rFonts w:ascii="Calibri" w:hAnsi="Calibri" w:cs="Calibri"/>
        <w:b/>
        <w:i/>
        <w:color w:val="FF0000"/>
        <w:sz w:val="20"/>
      </w:rPr>
      <w:t>Dossier de candidature</w:t>
    </w:r>
    <w:r w:rsidRPr="00A232DA">
      <w:rPr>
        <w:rFonts w:ascii="Calibri" w:hAnsi="Calibri" w:cs="Calibri"/>
        <w:sz w:val="20"/>
      </w:rPr>
      <w:tab/>
    </w:r>
    <w:r w:rsidR="00BA1D1C" w:rsidRPr="00A232DA">
      <w:rPr>
        <w:rFonts w:ascii="Calibri" w:hAnsi="Calibri" w:cs="Calibri"/>
        <w:sz w:val="20"/>
      </w:rPr>
      <w:fldChar w:fldCharType="begin"/>
    </w:r>
    <w:r w:rsidR="004340B1" w:rsidRPr="00A232DA">
      <w:rPr>
        <w:rFonts w:ascii="Calibri" w:hAnsi="Calibri" w:cs="Calibri"/>
        <w:sz w:val="20"/>
      </w:rPr>
      <w:instrText>PAGE</w:instrText>
    </w:r>
    <w:r w:rsidR="00BA1D1C" w:rsidRPr="00A232DA">
      <w:rPr>
        <w:rFonts w:ascii="Calibri" w:hAnsi="Calibri" w:cs="Calibri"/>
        <w:sz w:val="20"/>
      </w:rPr>
      <w:instrText xml:space="preserve">   \* MERGEFORMAT</w:instrText>
    </w:r>
    <w:r w:rsidR="00BA1D1C" w:rsidRPr="00A232DA">
      <w:rPr>
        <w:rFonts w:ascii="Calibri" w:hAnsi="Calibri" w:cs="Calibri"/>
        <w:sz w:val="20"/>
      </w:rPr>
      <w:fldChar w:fldCharType="separate"/>
    </w:r>
    <w:r w:rsidRPr="00A232DA">
      <w:rPr>
        <w:rFonts w:ascii="Calibri" w:hAnsi="Calibri" w:cs="Calibri"/>
        <w:noProof/>
        <w:sz w:val="20"/>
      </w:rPr>
      <w:t>2</w:t>
    </w:r>
    <w:r w:rsidR="00BA1D1C" w:rsidRPr="00A232DA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FF1BE" w14:textId="77777777" w:rsidR="00335612" w:rsidRDefault="00335612">
      <w:r>
        <w:separator/>
      </w:r>
    </w:p>
  </w:footnote>
  <w:footnote w:type="continuationSeparator" w:id="0">
    <w:p w14:paraId="7CE81842" w14:textId="77777777" w:rsidR="00335612" w:rsidRDefault="0033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9A435" w14:textId="77777777" w:rsidR="009D2F7C" w:rsidRDefault="00D331E3">
    <w:pPr>
      <w:pStyle w:val="En-tte"/>
    </w:pPr>
    <w:r>
      <w:rPr>
        <w:noProof/>
      </w:rPr>
      <w:pict w14:anchorId="7B043D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692232" o:spid="_x0000_s2050" type="#_x0000_t136" alt="" style="position:absolute;margin-left:0;margin-top:0;width:702.7pt;height:58.5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&quot;;font-size:1pt;font-weight:bold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DC416" w14:textId="2BFADB29" w:rsidR="001221F0" w:rsidRDefault="00FF4829" w:rsidP="001221F0">
    <w:pPr>
      <w:pStyle w:val="En-tte"/>
      <w:jc w:val="center"/>
      <w:rPr>
        <w:rFonts w:ascii="Arial Narrow" w:hAnsi="Arial Narrow" w:cs="TimesNewRomanPS-BoldMT"/>
        <w:b/>
        <w:noProof/>
        <w:color w:val="810000"/>
        <w:sz w:val="32"/>
        <w:szCs w:val="32"/>
      </w:rPr>
    </w:pPr>
    <w:r>
      <w:rPr>
        <w:rFonts w:ascii="Arial Narrow" w:hAnsi="Arial Narrow" w:cs="TimesNewRomanPS-BoldMT"/>
        <w:b/>
        <w:noProof/>
        <w:color w:val="810000"/>
        <w:sz w:val="32"/>
        <w:szCs w:val="32"/>
      </w:rPr>
      <w:drawing>
        <wp:inline distT="0" distB="0" distL="0" distR="0" wp14:anchorId="51B68424" wp14:editId="4157282E">
          <wp:extent cx="4290060" cy="890585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 bande-logos INSPE-SFR 2025 300dpi V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5444" cy="900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982B9A" w14:textId="77777777" w:rsidR="00A11798" w:rsidRDefault="00A11798" w:rsidP="001221F0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88F31" w14:textId="77777777" w:rsidR="009D2F7C" w:rsidRDefault="00D331E3">
    <w:pPr>
      <w:pStyle w:val="En-tte"/>
    </w:pPr>
    <w:r>
      <w:rPr>
        <w:noProof/>
      </w:rPr>
      <w:pict w14:anchorId="54E5B3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692231" o:spid="_x0000_s2049" type="#_x0000_t136" alt="" style="position:absolute;margin-left:0;margin-top:0;width:702.7pt;height:58.5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&quot;;font-size:1pt;font-weight:bold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3D684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16811"/>
    <w:multiLevelType w:val="hybridMultilevel"/>
    <w:tmpl w:val="FE8A84DC"/>
    <w:lvl w:ilvl="0" w:tplc="6AC236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2E8"/>
    <w:multiLevelType w:val="hybridMultilevel"/>
    <w:tmpl w:val="A9BE7512"/>
    <w:lvl w:ilvl="0" w:tplc="C7FCBC72"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eastAsia="Times New Roman" w:hAnsi="Symbol" w:hint="default"/>
      </w:rPr>
    </w:lvl>
    <w:lvl w:ilvl="1" w:tplc="D69CA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A28A1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67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60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922E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6C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5C5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27344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53BA"/>
    <w:multiLevelType w:val="hybridMultilevel"/>
    <w:tmpl w:val="A9BE7512"/>
    <w:lvl w:ilvl="0" w:tplc="457E63DE">
      <w:start w:val="1"/>
      <w:numFmt w:val="bullet"/>
      <w:lvlText w:val="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color w:val="0000FF"/>
        <w:sz w:val="22"/>
      </w:rPr>
    </w:lvl>
    <w:lvl w:ilvl="1" w:tplc="9BE2A0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C61EF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00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E0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534D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07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6E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75047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B0427"/>
    <w:multiLevelType w:val="hybridMultilevel"/>
    <w:tmpl w:val="0868D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9D"/>
    <w:rsid w:val="00003571"/>
    <w:rsid w:val="00032BFB"/>
    <w:rsid w:val="000479AD"/>
    <w:rsid w:val="00071DB6"/>
    <w:rsid w:val="00083DB9"/>
    <w:rsid w:val="00096E05"/>
    <w:rsid w:val="000A0897"/>
    <w:rsid w:val="000A4ED3"/>
    <w:rsid w:val="000C2659"/>
    <w:rsid w:val="000E287F"/>
    <w:rsid w:val="00113408"/>
    <w:rsid w:val="001221F0"/>
    <w:rsid w:val="00190898"/>
    <w:rsid w:val="001A3A04"/>
    <w:rsid w:val="001A7B6A"/>
    <w:rsid w:val="001D0C94"/>
    <w:rsid w:val="002135DA"/>
    <w:rsid w:val="002208B0"/>
    <w:rsid w:val="002357D5"/>
    <w:rsid w:val="002567B9"/>
    <w:rsid w:val="00271EFE"/>
    <w:rsid w:val="0029094D"/>
    <w:rsid w:val="002945B1"/>
    <w:rsid w:val="002C4D7D"/>
    <w:rsid w:val="002D6F67"/>
    <w:rsid w:val="0030014E"/>
    <w:rsid w:val="00303107"/>
    <w:rsid w:val="0033387D"/>
    <w:rsid w:val="00335612"/>
    <w:rsid w:val="003370E4"/>
    <w:rsid w:val="003A35D2"/>
    <w:rsid w:val="003A6C45"/>
    <w:rsid w:val="003C3DF2"/>
    <w:rsid w:val="003C5D35"/>
    <w:rsid w:val="003D6AAC"/>
    <w:rsid w:val="003E3978"/>
    <w:rsid w:val="004340B1"/>
    <w:rsid w:val="00435408"/>
    <w:rsid w:val="004658BD"/>
    <w:rsid w:val="00481F32"/>
    <w:rsid w:val="004A0DD3"/>
    <w:rsid w:val="004C4601"/>
    <w:rsid w:val="00507ADF"/>
    <w:rsid w:val="00547DB9"/>
    <w:rsid w:val="00597B4B"/>
    <w:rsid w:val="005A3645"/>
    <w:rsid w:val="005F6373"/>
    <w:rsid w:val="00604B79"/>
    <w:rsid w:val="00643A7F"/>
    <w:rsid w:val="00671C43"/>
    <w:rsid w:val="006810DF"/>
    <w:rsid w:val="00681AE5"/>
    <w:rsid w:val="006956BD"/>
    <w:rsid w:val="006A009C"/>
    <w:rsid w:val="006A3263"/>
    <w:rsid w:val="006B42FB"/>
    <w:rsid w:val="00724062"/>
    <w:rsid w:val="00755C25"/>
    <w:rsid w:val="00777D2D"/>
    <w:rsid w:val="007B18F8"/>
    <w:rsid w:val="00837948"/>
    <w:rsid w:val="008548CF"/>
    <w:rsid w:val="0087304D"/>
    <w:rsid w:val="00880C9F"/>
    <w:rsid w:val="008D100E"/>
    <w:rsid w:val="008F03B3"/>
    <w:rsid w:val="008F4F12"/>
    <w:rsid w:val="008F61FB"/>
    <w:rsid w:val="009107F6"/>
    <w:rsid w:val="00913F63"/>
    <w:rsid w:val="00914172"/>
    <w:rsid w:val="00936F9B"/>
    <w:rsid w:val="00983CBB"/>
    <w:rsid w:val="009A4BA8"/>
    <w:rsid w:val="009B6BBF"/>
    <w:rsid w:val="009C2C43"/>
    <w:rsid w:val="009D2F7C"/>
    <w:rsid w:val="009D5331"/>
    <w:rsid w:val="009E390F"/>
    <w:rsid w:val="00A11798"/>
    <w:rsid w:val="00A20A17"/>
    <w:rsid w:val="00A22218"/>
    <w:rsid w:val="00A232DA"/>
    <w:rsid w:val="00A7003A"/>
    <w:rsid w:val="00A95452"/>
    <w:rsid w:val="00AA7562"/>
    <w:rsid w:val="00AC61C8"/>
    <w:rsid w:val="00B03577"/>
    <w:rsid w:val="00B03E2B"/>
    <w:rsid w:val="00B0725F"/>
    <w:rsid w:val="00B2041E"/>
    <w:rsid w:val="00B21D09"/>
    <w:rsid w:val="00B25AB6"/>
    <w:rsid w:val="00B84C07"/>
    <w:rsid w:val="00B912B8"/>
    <w:rsid w:val="00BA1D1C"/>
    <w:rsid w:val="00BA1F92"/>
    <w:rsid w:val="00BD30D7"/>
    <w:rsid w:val="00C129A5"/>
    <w:rsid w:val="00C13F94"/>
    <w:rsid w:val="00C331D9"/>
    <w:rsid w:val="00C50F33"/>
    <w:rsid w:val="00C6479D"/>
    <w:rsid w:val="00C95B82"/>
    <w:rsid w:val="00CC1BF1"/>
    <w:rsid w:val="00CC1D4D"/>
    <w:rsid w:val="00CC71FC"/>
    <w:rsid w:val="00CD000E"/>
    <w:rsid w:val="00CE2B5F"/>
    <w:rsid w:val="00CF3DB9"/>
    <w:rsid w:val="00D22B9E"/>
    <w:rsid w:val="00D32EE2"/>
    <w:rsid w:val="00D331E3"/>
    <w:rsid w:val="00D33DA9"/>
    <w:rsid w:val="00D440BD"/>
    <w:rsid w:val="00D53743"/>
    <w:rsid w:val="00D766B5"/>
    <w:rsid w:val="00D8582A"/>
    <w:rsid w:val="00DA2EAC"/>
    <w:rsid w:val="00DA5C4F"/>
    <w:rsid w:val="00DB7227"/>
    <w:rsid w:val="00DD5450"/>
    <w:rsid w:val="00E0138E"/>
    <w:rsid w:val="00E07F19"/>
    <w:rsid w:val="00E1266B"/>
    <w:rsid w:val="00E21043"/>
    <w:rsid w:val="00E43EDD"/>
    <w:rsid w:val="00E44B97"/>
    <w:rsid w:val="00E47565"/>
    <w:rsid w:val="00E71EFD"/>
    <w:rsid w:val="00E96E43"/>
    <w:rsid w:val="00EE3B9E"/>
    <w:rsid w:val="00EF1144"/>
    <w:rsid w:val="00F143CB"/>
    <w:rsid w:val="00F268F0"/>
    <w:rsid w:val="00F62310"/>
    <w:rsid w:val="00F64BE8"/>
    <w:rsid w:val="00F772E2"/>
    <w:rsid w:val="00FF4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FA8136D"/>
  <w15:chartTrackingRefBased/>
  <w15:docId w15:val="{38977D84-6DCC-48E8-A617-BC4AC9E3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eastAsia="Times New Roman" w:hAnsi="Arial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rFonts w:ascii="Arial" w:eastAsia="Times New Roman" w:hAnsi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</w:pPr>
    <w:rPr>
      <w:rFonts w:ascii="TimesNewRomanPS-BoldMT" w:eastAsia="Times New Roman" w:hAnsi="TimesNewRomanPS-BoldMT"/>
      <w:b/>
      <w:sz w:val="26"/>
    </w:rPr>
  </w:style>
  <w:style w:type="paragraph" w:styleId="En-tte">
    <w:name w:val="header"/>
    <w:basedOn w:val="Normal"/>
    <w:link w:val="En-tteCar"/>
    <w:rsid w:val="002E241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E241A"/>
    <w:rPr>
      <w:sz w:val="24"/>
    </w:rPr>
  </w:style>
  <w:style w:type="paragraph" w:styleId="Pieddepage">
    <w:name w:val="footer"/>
    <w:basedOn w:val="Normal"/>
    <w:link w:val="PieddepageCar"/>
    <w:uiPriority w:val="99"/>
    <w:rsid w:val="002E24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E241A"/>
    <w:rPr>
      <w:sz w:val="24"/>
    </w:rPr>
  </w:style>
  <w:style w:type="table" w:styleId="Grilledutableau">
    <w:name w:val="Table Grid"/>
    <w:basedOn w:val="TableauNormal"/>
    <w:rsid w:val="0046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1A3A04"/>
  </w:style>
  <w:style w:type="character" w:styleId="Lienhypertexte">
    <w:name w:val="Hyperlink"/>
    <w:rsid w:val="00A22218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2221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25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cosp@univ-tlse2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.cosp@univ-tlse2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.pratice@univ-tlse2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spe.bureau_sfraef@univ-tlse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cile.gadiot@univ-tlse2.f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381D-7DA9-4F08-BCBC-A1112621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Candidature RechColl</vt:lpstr>
    </vt:vector>
  </TitlesOfParts>
  <Company>IUFM Midi-Pyrénées</Company>
  <LinksUpToDate>false</LinksUpToDate>
  <CharactersWithSpaces>6155</CharactersWithSpaces>
  <SharedDoc>false</SharedDoc>
  <HLinks>
    <vt:vector size="6" baseType="variant">
      <vt:variant>
        <vt:i4>393331</vt:i4>
      </vt:variant>
      <vt:variant>
        <vt:i4>0</vt:i4>
      </vt:variant>
      <vt:variant>
        <vt:i4>0</vt:i4>
      </vt:variant>
      <vt:variant>
        <vt:i4>5</vt:i4>
      </vt:variant>
      <vt:variant>
        <vt:lpwstr>mailto:inspe.cosp@univ-tlse2.fr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RechColl</dc:title>
  <dc:subject/>
  <dc:creator>Benoit Jeunier</dc:creator>
  <cp:keywords>Appel RC</cp:keywords>
  <dc:description/>
  <cp:lastModifiedBy>Cecile Gadiot</cp:lastModifiedBy>
  <cp:revision>4</cp:revision>
  <cp:lastPrinted>2022-06-16T13:37:00Z</cp:lastPrinted>
  <dcterms:created xsi:type="dcterms:W3CDTF">2025-08-28T17:33:00Z</dcterms:created>
  <dcterms:modified xsi:type="dcterms:W3CDTF">2025-09-02T07:20:00Z</dcterms:modified>
</cp:coreProperties>
</file>